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72" w:rsidRDefault="00373476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МЕТОДИЧЕСКИЕ РЕК</w:t>
      </w:r>
      <w:bookmarkStart w:id="0" w:name="_GoBack"/>
      <w:r>
        <w:rPr>
          <w:rFonts w:ascii="Times New Roman" w:hAnsi="Times New Roman"/>
          <w:b/>
          <w:caps/>
          <w:sz w:val="26"/>
          <w:szCs w:val="26"/>
        </w:rPr>
        <w:t>ОМЕНДАЦИИ</w:t>
      </w:r>
      <w:r w:rsidR="00B817E2">
        <w:rPr>
          <w:rFonts w:ascii="Times New Roman" w:hAnsi="Times New Roman"/>
          <w:b/>
          <w:caps/>
          <w:sz w:val="26"/>
          <w:szCs w:val="26"/>
        </w:rPr>
        <w:t xml:space="preserve"> </w:t>
      </w:r>
      <w:bookmarkEnd w:id="0"/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граждан (в том числе для представителей общественного контроля), направленные на повышение правовой грамотности по вопросам соблюдения хозяйствующими субъекта</w:t>
      </w:r>
      <w:r w:rsidR="00915E36">
        <w:rPr>
          <w:rFonts w:ascii="Times New Roman" w:hAnsi="Times New Roman"/>
          <w:b/>
          <w:sz w:val="26"/>
          <w:szCs w:val="26"/>
        </w:rPr>
        <w:t>ми особых требований к розничной</w:t>
      </w:r>
      <w:r>
        <w:rPr>
          <w:rFonts w:ascii="Times New Roman" w:hAnsi="Times New Roman"/>
          <w:b/>
          <w:sz w:val="26"/>
          <w:szCs w:val="26"/>
        </w:rPr>
        <w:t xml:space="preserve"> продаже алкогольной продукции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непосредственно контролировать соблюдение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Pr="00E85C3A">
        <w:rPr>
          <w:rFonts w:ascii="Times New Roman" w:hAnsi="Times New Roman"/>
          <w:sz w:val="26"/>
          <w:szCs w:val="26"/>
        </w:rPr>
        <w:t>алкогольной продукции.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алкогольной продукции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в Федерально</w:t>
      </w:r>
      <w:r w:rsidR="002E3A83" w:rsidRPr="00E85C3A">
        <w:rPr>
          <w:rFonts w:ascii="Times New Roman" w:hAnsi="Times New Roman"/>
          <w:sz w:val="26"/>
          <w:szCs w:val="26"/>
        </w:rPr>
        <w:t>м</w:t>
      </w:r>
      <w:r w:rsidR="0029214B" w:rsidRPr="00E85C3A">
        <w:rPr>
          <w:rFonts w:ascii="Times New Roman" w:hAnsi="Times New Roman"/>
          <w:sz w:val="26"/>
          <w:szCs w:val="26"/>
        </w:rPr>
        <w:t xml:space="preserve"> закон</w:t>
      </w:r>
      <w:r w:rsidR="002E3A83" w:rsidRPr="00E85C3A">
        <w:rPr>
          <w:rFonts w:ascii="Times New Roman" w:hAnsi="Times New Roman"/>
          <w:sz w:val="26"/>
          <w:szCs w:val="26"/>
        </w:rPr>
        <w:t>е от 22.11.1995г.</w:t>
      </w:r>
      <w:r w:rsidR="0029214B" w:rsidRPr="00E85C3A">
        <w:rPr>
          <w:rFonts w:ascii="Times New Roman" w:hAnsi="Times New Roman"/>
          <w:sz w:val="26"/>
          <w:szCs w:val="26"/>
        </w:rPr>
        <w:t xml:space="preserve"> № 171-ФЗ «</w:t>
      </w:r>
      <w:r w:rsidR="002E3A83" w:rsidRPr="00E85C3A">
        <w:rPr>
          <w:rFonts w:ascii="Times New Roman" w:hAnsi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5723F5">
        <w:rPr>
          <w:rFonts w:ascii="Times New Roman" w:hAnsi="Times New Roman"/>
          <w:sz w:val="26"/>
          <w:szCs w:val="26"/>
        </w:rPr>
        <w:t xml:space="preserve">(далее – Федеральный закон № 171-ФЗ) </w:t>
      </w:r>
      <w:r w:rsidR="002E3A83" w:rsidRPr="00E85C3A">
        <w:rPr>
          <w:rFonts w:ascii="Times New Roman" w:hAnsi="Times New Roman"/>
          <w:sz w:val="26"/>
          <w:szCs w:val="26"/>
        </w:rPr>
        <w:t>и об ограничении потребления (распития) алкогольной продукции</w:t>
      </w:r>
      <w:r w:rsidRPr="00E85C3A">
        <w:rPr>
          <w:rFonts w:ascii="Times New Roman" w:hAnsi="Times New Roman"/>
          <w:sz w:val="26"/>
          <w:szCs w:val="26"/>
        </w:rPr>
        <w:t>» и Законе Х</w:t>
      </w:r>
      <w:r w:rsidR="00B817E2">
        <w:rPr>
          <w:rFonts w:ascii="Times New Roman" w:hAnsi="Times New Roman"/>
          <w:sz w:val="26"/>
          <w:szCs w:val="26"/>
        </w:rPr>
        <w:t xml:space="preserve">анты-Мансийского автономного округа – </w:t>
      </w:r>
      <w:r w:rsidRPr="00E85C3A">
        <w:rPr>
          <w:rFonts w:ascii="Times New Roman" w:hAnsi="Times New Roman"/>
          <w:sz w:val="26"/>
          <w:szCs w:val="26"/>
        </w:rPr>
        <w:t>Югры</w:t>
      </w:r>
      <w:r w:rsidR="00B817E2">
        <w:rPr>
          <w:rFonts w:ascii="Times New Roman" w:hAnsi="Times New Roman"/>
          <w:sz w:val="26"/>
          <w:szCs w:val="26"/>
        </w:rPr>
        <w:t xml:space="preserve"> </w:t>
      </w:r>
      <w:r w:rsidRPr="00E85C3A">
        <w:rPr>
          <w:rFonts w:ascii="Times New Roman" w:hAnsi="Times New Roman"/>
          <w:sz w:val="26"/>
          <w:szCs w:val="26"/>
        </w:rPr>
        <w:t>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округе»</w:t>
      </w:r>
      <w:r w:rsidR="002C191B">
        <w:rPr>
          <w:rFonts w:ascii="Times New Roman" w:hAnsi="Times New Roman"/>
          <w:sz w:val="26"/>
          <w:szCs w:val="26"/>
        </w:rPr>
        <w:t xml:space="preserve"> </w:t>
      </w:r>
      <w:r w:rsidR="005723F5">
        <w:rPr>
          <w:rFonts w:ascii="Times New Roman" w:hAnsi="Times New Roman"/>
          <w:sz w:val="26"/>
          <w:szCs w:val="26"/>
        </w:rPr>
        <w:t xml:space="preserve">(далее – Закон автономного округа № 46-оз)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Pr="0043313C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заходить в магазин в качестве потребителя;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смотреть алкогольную продукцию, изучать этикетку, ценники;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просить предоставить товарно-сопроводительные документы на алкогольную продукцию;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сканировать федеральные специальные и акцизные марки через </w:t>
      </w:r>
      <w:r w:rsidR="004F3972">
        <w:rPr>
          <w:sz w:val="26"/>
          <w:szCs w:val="26"/>
        </w:rPr>
        <w:t xml:space="preserve">мобильное </w:t>
      </w:r>
      <w:r w:rsidRPr="00E85C3A">
        <w:rPr>
          <w:sz w:val="26"/>
          <w:szCs w:val="26"/>
        </w:rPr>
        <w:t>приложение «АНТИКОНТРАФАКТ АЛКО»;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требовать чек на алкогольную продукцию (включая пиво, пивные напитки), в том числе чек, содержащий </w:t>
      </w:r>
      <w:r w:rsidRPr="00E85C3A">
        <w:rPr>
          <w:sz w:val="26"/>
          <w:szCs w:val="26"/>
          <w:lang w:val="en-US"/>
        </w:rPr>
        <w:t>QR</w:t>
      </w:r>
      <w:r w:rsidRPr="00E85C3A">
        <w:rPr>
          <w:sz w:val="26"/>
          <w:szCs w:val="26"/>
        </w:rPr>
        <w:t>-код (за исключением пива, пивных напитков)</w:t>
      </w:r>
      <w:r w:rsidR="004F3972">
        <w:rPr>
          <w:sz w:val="26"/>
          <w:szCs w:val="26"/>
        </w:rPr>
        <w:t>,</w:t>
      </w:r>
      <w:r w:rsidR="004F3972" w:rsidRPr="004F3972">
        <w:rPr>
          <w:sz w:val="26"/>
          <w:szCs w:val="26"/>
        </w:rPr>
        <w:t xml:space="preserve"> </w:t>
      </w:r>
      <w:r w:rsidR="004F3972" w:rsidRPr="00E85C3A">
        <w:rPr>
          <w:sz w:val="26"/>
          <w:szCs w:val="26"/>
        </w:rPr>
        <w:t>при покупке алкогольной продукции</w:t>
      </w:r>
      <w:r w:rsidR="004F3972">
        <w:rPr>
          <w:sz w:val="26"/>
          <w:szCs w:val="26"/>
        </w:rPr>
        <w:t>;</w:t>
      </w:r>
    </w:p>
    <w:p w:rsidR="00373476" w:rsidRPr="00373476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алкогольной продукции</w:t>
      </w:r>
      <w:r w:rsidR="004F3972" w:rsidRPr="00E85C3A">
        <w:rPr>
          <w:sz w:val="26"/>
          <w:szCs w:val="26"/>
        </w:rPr>
        <w:t xml:space="preserve"> </w:t>
      </w:r>
      <w:r w:rsidR="004F3972">
        <w:rPr>
          <w:sz w:val="26"/>
          <w:szCs w:val="26"/>
        </w:rPr>
        <w:t xml:space="preserve">в торговом объекте </w:t>
      </w:r>
      <w:r w:rsidR="00915E36">
        <w:rPr>
          <w:sz w:val="26"/>
          <w:szCs w:val="26"/>
        </w:rPr>
        <w:t>в случае</w:t>
      </w:r>
      <w:r w:rsidRPr="00E85C3A">
        <w:rPr>
          <w:sz w:val="26"/>
          <w:szCs w:val="26"/>
        </w:rPr>
        <w:t xml:space="preserve"> реализации алкогольной продукции (кроме пива и пивных напитков)</w:t>
      </w:r>
      <w:bookmarkStart w:id="1" w:name="bookmark6"/>
      <w:r w:rsidR="004F3972">
        <w:rPr>
          <w:sz w:val="26"/>
          <w:szCs w:val="26"/>
        </w:rPr>
        <w:t>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Pr="0043313C" w:rsidRDefault="004F3972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1"/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 на алкогольную продукцию;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алкогольную продукцию 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5BA" w:rsidRPr="00E85C3A" w:rsidRDefault="00432F36" w:rsidP="00D23A7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 w:rsidRPr="00E85C3A">
        <w:rPr>
          <w:rStyle w:val="613pt"/>
          <w:rFonts w:eastAsia="Calibri"/>
        </w:rPr>
        <w:t xml:space="preserve">1. </w:t>
      </w:r>
      <w:r w:rsidR="005525BA" w:rsidRPr="00E85C3A">
        <w:rPr>
          <w:rStyle w:val="613pt"/>
          <w:rFonts w:eastAsia="Calibri"/>
        </w:rPr>
        <w:t xml:space="preserve">Осуществление юридическим лицом или индивидуальным предпринимателем предпринимательской деятельности без государственной регистрации или без </w:t>
      </w:r>
      <w:r w:rsidR="005525BA" w:rsidRPr="00E85C3A">
        <w:rPr>
          <w:rStyle w:val="7135pt"/>
          <w:rFonts w:eastAsia="Calibri"/>
          <w:i w:val="0"/>
          <w:sz w:val="26"/>
          <w:szCs w:val="26"/>
        </w:rPr>
        <w:t>специального разрешения (лицензии).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2F36" w:rsidRPr="00E85C3A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Информация о регистрации юридического лица (индивидуального предпринимателя)</w:t>
      </w:r>
      <w:r w:rsidR="00761954">
        <w:rPr>
          <w:rFonts w:ascii="Times New Roman" w:hAnsi="Times New Roman"/>
          <w:i/>
          <w:sz w:val="26"/>
          <w:szCs w:val="26"/>
        </w:rPr>
        <w:t xml:space="preserve"> в налоговом органе</w:t>
      </w:r>
      <w:r>
        <w:rPr>
          <w:rFonts w:ascii="Times New Roman" w:hAnsi="Times New Roman"/>
          <w:i/>
          <w:sz w:val="26"/>
          <w:szCs w:val="26"/>
        </w:rPr>
        <w:t xml:space="preserve">, о наличии у юридического лица разрешения на продажу алкогольной продукции </w:t>
      </w:r>
      <w:r w:rsidR="00F01E35">
        <w:rPr>
          <w:rFonts w:ascii="Times New Roman" w:hAnsi="Times New Roman"/>
          <w:i/>
          <w:sz w:val="26"/>
          <w:szCs w:val="26"/>
        </w:rPr>
        <w:t>размещ</w:t>
      </w:r>
      <w:r>
        <w:rPr>
          <w:rFonts w:ascii="Times New Roman" w:hAnsi="Times New Roman"/>
          <w:i/>
          <w:sz w:val="26"/>
          <w:szCs w:val="26"/>
        </w:rPr>
        <w:t xml:space="preserve">ается </w:t>
      </w:r>
      <w:r w:rsidR="00761954">
        <w:rPr>
          <w:rFonts w:ascii="Times New Roman" w:hAnsi="Times New Roman"/>
          <w:i/>
          <w:sz w:val="26"/>
          <w:szCs w:val="26"/>
        </w:rPr>
        <w:t xml:space="preserve">в торговом зале </w:t>
      </w:r>
      <w:r w:rsidR="00F01E35">
        <w:rPr>
          <w:rFonts w:ascii="Times New Roman" w:hAnsi="Times New Roman"/>
          <w:i/>
          <w:sz w:val="26"/>
          <w:szCs w:val="26"/>
        </w:rPr>
        <w:t>на стенде</w:t>
      </w:r>
      <w:r>
        <w:rPr>
          <w:rFonts w:ascii="Times New Roman" w:hAnsi="Times New Roman"/>
          <w:i/>
          <w:sz w:val="26"/>
          <w:szCs w:val="26"/>
        </w:rPr>
        <w:t xml:space="preserve"> (уголок потребителя)</w:t>
      </w:r>
      <w:r w:rsidR="00F01E3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 xml:space="preserve">в виде документов: </w:t>
      </w:r>
      <w:r w:rsidR="00F24B9D" w:rsidRPr="00E85C3A">
        <w:rPr>
          <w:rFonts w:ascii="Times New Roman" w:hAnsi="Times New Roman"/>
          <w:i/>
          <w:sz w:val="26"/>
          <w:szCs w:val="26"/>
        </w:rPr>
        <w:t>свидетельство ОГРН, свидетельство ИНН, лицензия на розничн</w:t>
      </w:r>
      <w:r>
        <w:rPr>
          <w:rFonts w:ascii="Times New Roman" w:hAnsi="Times New Roman"/>
          <w:i/>
          <w:sz w:val="26"/>
          <w:szCs w:val="26"/>
        </w:rPr>
        <w:t>ую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продажу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алкогольной продукции</w:t>
      </w:r>
      <w:r w:rsidR="00F01E35">
        <w:rPr>
          <w:rFonts w:ascii="Times New Roman" w:hAnsi="Times New Roman"/>
          <w:i/>
          <w:sz w:val="26"/>
          <w:szCs w:val="26"/>
        </w:rPr>
        <w:t>.</w:t>
      </w:r>
    </w:p>
    <w:p w:rsidR="00702657" w:rsidRDefault="00702657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432F36" w:rsidRPr="00761954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61954">
        <w:rPr>
          <w:rFonts w:ascii="Times New Roman" w:hAnsi="Times New Roman"/>
          <w:i/>
          <w:sz w:val="26"/>
          <w:szCs w:val="26"/>
        </w:rPr>
        <w:t xml:space="preserve">Информацию </w:t>
      </w:r>
      <w:r w:rsidR="005723F5">
        <w:rPr>
          <w:rFonts w:ascii="Times New Roman" w:hAnsi="Times New Roman"/>
          <w:i/>
          <w:sz w:val="26"/>
          <w:szCs w:val="26"/>
        </w:rPr>
        <w:t xml:space="preserve">о регистрации </w:t>
      </w:r>
      <w:r w:rsidR="00761954" w:rsidRPr="00761954">
        <w:rPr>
          <w:rFonts w:ascii="Times New Roman" w:hAnsi="Times New Roman"/>
          <w:i/>
          <w:sz w:val="26"/>
          <w:szCs w:val="26"/>
        </w:rPr>
        <w:t xml:space="preserve">можно проверить </w:t>
      </w:r>
      <w:r w:rsidR="00761954">
        <w:rPr>
          <w:rFonts w:ascii="Times New Roman" w:hAnsi="Times New Roman"/>
          <w:i/>
          <w:sz w:val="26"/>
          <w:szCs w:val="26"/>
        </w:rPr>
        <w:t xml:space="preserve">на сайте налогового органа, путем обращения к электронному сервису «Проверь себя и контрагента», </w:t>
      </w:r>
      <w:r w:rsidR="005723F5">
        <w:rPr>
          <w:rFonts w:ascii="Times New Roman" w:hAnsi="Times New Roman"/>
          <w:i/>
          <w:sz w:val="26"/>
          <w:szCs w:val="26"/>
        </w:rPr>
        <w:t xml:space="preserve">о наличии лицензии – </w:t>
      </w:r>
      <w:r w:rsidR="00761954">
        <w:rPr>
          <w:rFonts w:ascii="Times New Roman" w:hAnsi="Times New Roman"/>
          <w:i/>
          <w:sz w:val="26"/>
          <w:szCs w:val="26"/>
        </w:rPr>
        <w:t>на</w:t>
      </w:r>
      <w:r w:rsidR="005723F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>сайте Федеральной службы</w:t>
      </w:r>
      <w:r w:rsidR="005723F5">
        <w:rPr>
          <w:rFonts w:ascii="Times New Roman" w:hAnsi="Times New Roman"/>
          <w:i/>
          <w:sz w:val="26"/>
          <w:szCs w:val="26"/>
        </w:rPr>
        <w:t xml:space="preserve"> по </w:t>
      </w:r>
      <w:r w:rsidR="00761954">
        <w:rPr>
          <w:rFonts w:ascii="Times New Roman" w:hAnsi="Times New Roman"/>
          <w:i/>
          <w:sz w:val="26"/>
          <w:szCs w:val="26"/>
        </w:rPr>
        <w:t>регулировани</w:t>
      </w:r>
      <w:r w:rsidR="005723F5">
        <w:rPr>
          <w:rFonts w:ascii="Times New Roman" w:hAnsi="Times New Roman"/>
          <w:i/>
          <w:sz w:val="26"/>
          <w:szCs w:val="26"/>
        </w:rPr>
        <w:t>ю</w:t>
      </w:r>
      <w:r w:rsidR="00761954">
        <w:rPr>
          <w:rFonts w:ascii="Times New Roman" w:hAnsi="Times New Roman"/>
          <w:i/>
          <w:sz w:val="26"/>
          <w:szCs w:val="26"/>
        </w:rPr>
        <w:t xml:space="preserve"> алкогольного рынка (Росалкогольрегулирование), в Реестре лицензий.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2. </w:t>
      </w:r>
      <w:r w:rsidR="005525BA" w:rsidRPr="00E85C3A">
        <w:rPr>
          <w:rStyle w:val="613pt"/>
        </w:rPr>
        <w:t>Розничная продажа алкогольной продукции без маркировки федеральными специальными марками и акцизными марками, либо с поддельными марками.</w:t>
      </w:r>
    </w:p>
    <w:p w:rsidR="004C3D26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61954">
        <w:rPr>
          <w:rStyle w:val="613pt"/>
          <w:i/>
        </w:rPr>
        <w:t>Алкогольная продукция, за исключением пива и пивных напитков, сидра, пуаре, медовухи, подлежит обязательной маркировке в следующем порядке:</w:t>
      </w: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 xml:space="preserve">алкогольная продукция, производимая на </w:t>
      </w:r>
      <w:r>
        <w:rPr>
          <w:rStyle w:val="613pt"/>
          <w:i/>
        </w:rPr>
        <w:t>территории Российской Федерации</w:t>
      </w:r>
      <w:r w:rsidRPr="00761954">
        <w:rPr>
          <w:rStyle w:val="613pt"/>
          <w:i/>
        </w:rPr>
        <w:t xml:space="preserve"> маркируется федеральными с</w:t>
      </w:r>
      <w:r>
        <w:rPr>
          <w:rStyle w:val="613pt"/>
          <w:i/>
        </w:rPr>
        <w:t>пециальными марками;</w:t>
      </w:r>
      <w:r w:rsidRPr="00761954">
        <w:rPr>
          <w:rStyle w:val="613pt"/>
          <w:i/>
        </w:rPr>
        <w:t xml:space="preserve"> 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>алкогольная продукция, ввозимая (импортируемая) в Российскую Федерацию,</w:t>
      </w:r>
      <w:r>
        <w:rPr>
          <w:rStyle w:val="613pt"/>
          <w:i/>
        </w:rPr>
        <w:t xml:space="preserve"> маркируется акцизными марками.</w:t>
      </w:r>
    </w:p>
    <w:p w:rsidR="00915E36" w:rsidRDefault="00915E3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Для визуального распознавания подлинности таких марок можно воспользоваться следующими рекомендациями: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1. Они печатаются на самоклеющейся бумаге, которая имеет особое излучение под воздействием ультрафиолета;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4. На обратной стороне марок набита аббревиатура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5. Элемент, отпечатанный цветопеременной краской меняет цвет от фиолетового к коричневому в зависимости от угла зрения;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6. Номер марки отпечатан струйным способом печати и состоит из трех цифр, обозначающих разряд, и девяти цифр самого номера марки;</w:t>
      </w:r>
    </w:p>
    <w:p w:rsidR="00702657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7. 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 и его местонахождение.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lastRenderedPageBreak/>
        <w:t xml:space="preserve">Для того чтобы проверить легальность покупаемой алкогольной продукции в магазине, кафе, ресторане, либо любой другой точке, </w:t>
      </w:r>
      <w:r w:rsidR="008C11B6">
        <w:rPr>
          <w:rStyle w:val="613pt"/>
          <w:i/>
        </w:rPr>
        <w:t xml:space="preserve">с помощью мобильного </w:t>
      </w:r>
      <w:r w:rsidRPr="00702657">
        <w:rPr>
          <w:rStyle w:val="613pt"/>
          <w:i/>
        </w:rPr>
        <w:t>приложени</w:t>
      </w:r>
      <w:r w:rsidR="008C11B6">
        <w:rPr>
          <w:rStyle w:val="613pt"/>
          <w:i/>
        </w:rPr>
        <w:t>я «АнтиКонтрафакт Алко»,</w:t>
      </w:r>
      <w:r w:rsidRPr="00702657">
        <w:rPr>
          <w:rStyle w:val="613pt"/>
          <w:i/>
        </w:rPr>
        <w:t xml:space="preserve"> можно скачать </w:t>
      </w:r>
      <w:r w:rsidR="008C11B6" w:rsidRPr="00702657">
        <w:rPr>
          <w:rStyle w:val="613pt"/>
          <w:i/>
        </w:rPr>
        <w:t xml:space="preserve">программу </w:t>
      </w:r>
      <w:r w:rsidRPr="00702657">
        <w:rPr>
          <w:rStyle w:val="613pt"/>
          <w:i/>
        </w:rPr>
        <w:t xml:space="preserve">из магазинов Google Play, App Store, Windows Phone. </w:t>
      </w: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761954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8C11B6" w:rsidRP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Также, осуществить проверку марки можно на Едином социальном портале алкогольного рынка в разделе «Проверка марок»</w:t>
      </w:r>
      <w:r w:rsidR="00915E36">
        <w:rPr>
          <w:rStyle w:val="613pt"/>
          <w:i/>
        </w:rPr>
        <w:t>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3. </w:t>
      </w:r>
      <w:r w:rsidR="005525BA" w:rsidRPr="00E85C3A">
        <w:rPr>
          <w:rStyle w:val="613pt"/>
        </w:rPr>
        <w:t>Розничная продажа алкогольной продукции без сопроводительных документов, удостоверяющих легальность производства и оборота.</w:t>
      </w:r>
    </w:p>
    <w:p w:rsidR="006E1BC7" w:rsidRPr="00E85C3A" w:rsidRDefault="006E1BC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sz w:val="26"/>
          <w:szCs w:val="26"/>
        </w:rPr>
      </w:pPr>
    </w:p>
    <w:p w:rsidR="00FE70B8" w:rsidRDefault="00702657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E85C3A">
        <w:rPr>
          <w:i/>
          <w:sz w:val="26"/>
          <w:szCs w:val="26"/>
        </w:rPr>
        <w:t>Товарно</w:t>
      </w:r>
      <w:r w:rsidR="004C3D26" w:rsidRPr="00E85C3A">
        <w:rPr>
          <w:i/>
          <w:sz w:val="26"/>
          <w:szCs w:val="26"/>
        </w:rPr>
        <w:t>-сопроводительные документы</w:t>
      </w:r>
      <w:r w:rsidR="00FE70B8">
        <w:rPr>
          <w:i/>
          <w:sz w:val="26"/>
          <w:szCs w:val="26"/>
        </w:rPr>
        <w:t>: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FE70B8">
        <w:rPr>
          <w:i/>
          <w:sz w:val="26"/>
          <w:szCs w:val="26"/>
        </w:rPr>
        <w:t xml:space="preserve"> товарно-транспортная накладная;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таможенной декларации (для импортированн</w:t>
      </w:r>
      <w:r>
        <w:rPr>
          <w:i/>
          <w:sz w:val="26"/>
          <w:szCs w:val="26"/>
        </w:rPr>
        <w:t>ой</w:t>
      </w:r>
      <w:r w:rsidRPr="00FE70B8">
        <w:rPr>
          <w:i/>
          <w:sz w:val="26"/>
          <w:szCs w:val="26"/>
        </w:rPr>
        <w:t xml:space="preserve"> алкогольной продукции</w:t>
      </w:r>
      <w:r>
        <w:rPr>
          <w:i/>
          <w:sz w:val="26"/>
          <w:szCs w:val="26"/>
        </w:rPr>
        <w:t>);</w:t>
      </w:r>
    </w:p>
    <w:p w:rsidR="007B32B5" w:rsidRDefault="00FE70B8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товарно-транспортной накладной (для алкогольной продукции</w:t>
      </w:r>
      <w:r>
        <w:rPr>
          <w:i/>
          <w:sz w:val="26"/>
          <w:szCs w:val="26"/>
        </w:rPr>
        <w:t>).</w:t>
      </w:r>
    </w:p>
    <w:p w:rsidR="00FE70B8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Номер марки на бутылке должен входить в </w:t>
      </w:r>
      <w:r w:rsidRPr="000C48AF">
        <w:rPr>
          <w:i/>
          <w:sz w:val="26"/>
          <w:szCs w:val="26"/>
        </w:rPr>
        <w:t>диапазон</w:t>
      </w:r>
      <w:r>
        <w:rPr>
          <w:i/>
          <w:sz w:val="26"/>
          <w:szCs w:val="26"/>
        </w:rPr>
        <w:t xml:space="preserve"> номеров, </w:t>
      </w:r>
      <w:r w:rsidRPr="000C48AF">
        <w:rPr>
          <w:i/>
          <w:sz w:val="26"/>
          <w:szCs w:val="26"/>
        </w:rPr>
        <w:t>указанн</w:t>
      </w:r>
      <w:r w:rsidR="00915E36">
        <w:rPr>
          <w:i/>
          <w:sz w:val="26"/>
          <w:szCs w:val="26"/>
        </w:rPr>
        <w:t>ый</w:t>
      </w:r>
      <w:r w:rsidRPr="000C48AF">
        <w:rPr>
          <w:i/>
          <w:sz w:val="26"/>
          <w:szCs w:val="26"/>
        </w:rPr>
        <w:t xml:space="preserve"> в Раздел</w:t>
      </w:r>
      <w:r>
        <w:rPr>
          <w:i/>
          <w:sz w:val="26"/>
          <w:szCs w:val="26"/>
        </w:rPr>
        <w:t>е</w:t>
      </w:r>
      <w:r w:rsidRPr="000C48A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Pr="000C48A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»</w:t>
      </w:r>
      <w:r w:rsidRPr="000C48AF">
        <w:rPr>
          <w:i/>
          <w:sz w:val="26"/>
          <w:szCs w:val="26"/>
        </w:rPr>
        <w:t xml:space="preserve"> справк</w:t>
      </w:r>
      <w:r>
        <w:rPr>
          <w:i/>
          <w:sz w:val="26"/>
          <w:szCs w:val="26"/>
        </w:rPr>
        <w:t>и</w:t>
      </w:r>
      <w:r w:rsidRPr="000C48AF">
        <w:rPr>
          <w:i/>
          <w:sz w:val="26"/>
          <w:szCs w:val="26"/>
        </w:rPr>
        <w:t xml:space="preserve"> к</w:t>
      </w:r>
      <w:r w:rsidR="005723F5">
        <w:rPr>
          <w:i/>
          <w:sz w:val="26"/>
          <w:szCs w:val="26"/>
        </w:rPr>
        <w:t xml:space="preserve"> товарно-транспортной накладной.</w:t>
      </w:r>
    </w:p>
    <w:p w:rsidR="000C48AF" w:rsidRDefault="005723F5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0C48AF" w:rsidRPr="00E85C3A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</w:p>
    <w:p w:rsidR="005525BA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4. </w:t>
      </w:r>
      <w:r w:rsidR="006E1BC7" w:rsidRPr="00E85C3A">
        <w:rPr>
          <w:rStyle w:val="613pt"/>
          <w:rFonts w:eastAsia="Calibri"/>
        </w:rPr>
        <w:t xml:space="preserve">Розничная продажа алкогольной продукции по цене ниже цены, установленной в соответствии с приказом Министерства Финансов Российской </w:t>
      </w:r>
      <w:r w:rsidR="006E1BC7" w:rsidRPr="00E85C3A">
        <w:rPr>
          <w:rFonts w:ascii="Times New Roman" w:hAnsi="Times New Roman"/>
          <w:sz w:val="26"/>
          <w:szCs w:val="26"/>
        </w:rPr>
        <w:t>Федерации</w:t>
      </w:r>
      <w:r w:rsidR="006E1BC7" w:rsidRPr="00E85C3A">
        <w:rPr>
          <w:rStyle w:val="685pt"/>
          <w:rFonts w:eastAsia="Calibri"/>
          <w:sz w:val="26"/>
          <w:szCs w:val="26"/>
        </w:rPr>
        <w:t xml:space="preserve"> </w:t>
      </w:r>
      <w:r w:rsidR="004A30C3" w:rsidRPr="00E85C3A">
        <w:rPr>
          <w:rStyle w:val="685pt"/>
          <w:rFonts w:eastAsia="Calibri"/>
          <w:sz w:val="26"/>
          <w:szCs w:val="26"/>
        </w:rPr>
        <w:t xml:space="preserve">от </w:t>
      </w:r>
      <w:r w:rsidR="006E1BC7" w:rsidRPr="00E85C3A">
        <w:rPr>
          <w:rStyle w:val="685pt"/>
          <w:rFonts w:eastAsia="Calibri"/>
          <w:sz w:val="26"/>
          <w:szCs w:val="26"/>
        </w:rPr>
        <w:t>11</w:t>
      </w:r>
      <w:r w:rsidR="006E1BC7" w:rsidRPr="00E85C3A">
        <w:rPr>
          <w:rStyle w:val="613pt"/>
          <w:rFonts w:eastAsia="Calibri"/>
        </w:rPr>
        <w:t>.05.2016 № 58н.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Минимальная стоимость на алкогольную продукцию крепостью свыше 28 % установлена приказом Министерства финансов РФ от 11.05.2016 г. № 58н. </w:t>
      </w:r>
      <w:r w:rsidR="00B752F5" w:rsidRPr="00E85C3A">
        <w:rPr>
          <w:rFonts w:ascii="Times New Roman" w:hAnsi="Times New Roman"/>
          <w:i/>
          <w:sz w:val="26"/>
          <w:szCs w:val="26"/>
        </w:rPr>
        <w:t>Н</w:t>
      </w:r>
      <w:r w:rsidRPr="00E85C3A">
        <w:rPr>
          <w:rFonts w:ascii="Times New Roman" w:hAnsi="Times New Roman"/>
          <w:i/>
          <w:sz w:val="26"/>
          <w:szCs w:val="26"/>
        </w:rPr>
        <w:t>апример: цена на водку, ликероводочную и другую алкогольную продукцию, крепостью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40 % должна составлять не менее 2</w:t>
      </w:r>
      <w:r w:rsidR="00CF642F">
        <w:rPr>
          <w:rFonts w:ascii="Times New Roman" w:hAnsi="Times New Roman"/>
          <w:i/>
          <w:sz w:val="26"/>
          <w:szCs w:val="26"/>
        </w:rPr>
        <w:t>05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</w:t>
      </w:r>
      <w:r w:rsidR="00915E36">
        <w:rPr>
          <w:rFonts w:ascii="Times New Roman" w:hAnsi="Times New Roman"/>
          <w:i/>
          <w:sz w:val="26"/>
          <w:szCs w:val="26"/>
        </w:rPr>
        <w:t xml:space="preserve">ллятов, за исключением </w:t>
      </w:r>
      <w:r w:rsidR="00915E36">
        <w:rPr>
          <w:rFonts w:ascii="Times New Roman" w:hAnsi="Times New Roman"/>
          <w:i/>
          <w:sz w:val="26"/>
          <w:szCs w:val="26"/>
        </w:rPr>
        <w:lastRenderedPageBreak/>
        <w:t>коньяка</w:t>
      </w:r>
      <w:r w:rsidR="00165CBB">
        <w:rPr>
          <w:rFonts w:ascii="Times New Roman" w:hAnsi="Times New Roman"/>
          <w:i/>
          <w:sz w:val="26"/>
          <w:szCs w:val="26"/>
        </w:rPr>
        <w:t>(за исключением вина и винных напитков)</w:t>
      </w:r>
      <w:r w:rsidR="00915E36">
        <w:rPr>
          <w:rFonts w:ascii="Times New Roman" w:hAnsi="Times New Roman"/>
          <w:i/>
          <w:sz w:val="26"/>
          <w:szCs w:val="26"/>
        </w:rPr>
        <w:t xml:space="preserve"> –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CF642F">
        <w:rPr>
          <w:rFonts w:ascii="Times New Roman" w:hAnsi="Times New Roman"/>
          <w:i/>
          <w:sz w:val="26"/>
          <w:szCs w:val="26"/>
        </w:rPr>
        <w:t>293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 на коньяк </w:t>
      </w:r>
      <w:r w:rsidR="00915E36">
        <w:rPr>
          <w:rFonts w:ascii="Times New Roman" w:hAnsi="Times New Roman"/>
          <w:i/>
          <w:sz w:val="26"/>
          <w:szCs w:val="26"/>
        </w:rPr>
        <w:t>–</w:t>
      </w:r>
      <w:r w:rsidRPr="00E85C3A">
        <w:rPr>
          <w:rFonts w:ascii="Times New Roman" w:hAnsi="Times New Roman"/>
          <w:i/>
          <w:sz w:val="26"/>
          <w:szCs w:val="26"/>
        </w:rPr>
        <w:t xml:space="preserve"> 3</w:t>
      </w:r>
      <w:r w:rsidR="00CF642F">
        <w:rPr>
          <w:rFonts w:ascii="Times New Roman" w:hAnsi="Times New Roman"/>
          <w:i/>
          <w:sz w:val="26"/>
          <w:szCs w:val="26"/>
        </w:rPr>
        <w:t>71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</w:t>
      </w: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6E1BC7" w:rsidRPr="00E85C3A" w:rsidRDefault="007E7B41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5. </w:t>
      </w:r>
      <w:r w:rsidR="006E1BC7" w:rsidRPr="00E85C3A">
        <w:rPr>
          <w:rStyle w:val="613pt"/>
          <w:rFonts w:eastAsia="Calibri"/>
        </w:rPr>
        <w:t>Розничная продажа алкогольной продукции после 20 часов и до 8 часов по местному времени, за исключением розничной продажи при оказании услуг общественного питания.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  <w:r w:rsidR="007E7B41" w:rsidRPr="00E85C3A">
        <w:rPr>
          <w:rStyle w:val="613pt"/>
        </w:rPr>
        <w:t xml:space="preserve">6. </w:t>
      </w:r>
      <w:r w:rsidR="006E1BC7" w:rsidRPr="00E85C3A">
        <w:rPr>
          <w:rStyle w:val="613pt"/>
        </w:rPr>
        <w:t>Розничная продажа алкогольной продукции несовершеннолетним</w:t>
      </w:r>
      <w:r w:rsidR="0043313C">
        <w:rPr>
          <w:rStyle w:val="613pt"/>
        </w:rPr>
        <w:t>.</w:t>
      </w: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</w:p>
    <w:p w:rsidR="00373476" w:rsidRP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7135pt"/>
          <w:i w:val="0"/>
          <w:iCs w:val="0"/>
          <w:sz w:val="26"/>
          <w:szCs w:val="26"/>
        </w:rPr>
      </w:pPr>
      <w:r>
        <w:rPr>
          <w:rStyle w:val="613pt"/>
        </w:rPr>
        <w:tab/>
      </w:r>
      <w:r w:rsidR="007E7B41" w:rsidRPr="00E85C3A">
        <w:rPr>
          <w:rStyle w:val="7135pt"/>
          <w:rFonts w:eastAsia="Calibri"/>
          <w:i w:val="0"/>
          <w:sz w:val="26"/>
          <w:szCs w:val="26"/>
        </w:rPr>
        <w:t xml:space="preserve">7. 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>Розничная продажа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в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местах, где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это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запрещено</w:t>
      </w:r>
      <w:r w:rsidR="003C5507">
        <w:rPr>
          <w:rStyle w:val="7135pt"/>
          <w:rFonts w:eastAsia="Calibri"/>
          <w:i w:val="0"/>
          <w:sz w:val="26"/>
          <w:szCs w:val="26"/>
        </w:rPr>
        <w:t xml:space="preserve"> (приложение №1)</w:t>
      </w:r>
      <w:r w:rsidR="00373476">
        <w:rPr>
          <w:rStyle w:val="7135pt"/>
          <w:rFonts w:eastAsia="Calibri"/>
          <w:i w:val="0"/>
          <w:sz w:val="26"/>
          <w:szCs w:val="26"/>
        </w:rPr>
        <w:t>:</w:t>
      </w:r>
    </w:p>
    <w:p w:rsidR="00373476" w:rsidRDefault="0037347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7135pt"/>
          <w:rFonts w:eastAsia="Calibri"/>
          <w:i w:val="0"/>
          <w:sz w:val="26"/>
          <w:szCs w:val="26"/>
        </w:rPr>
        <w:t xml:space="preserve">– п. 2 ст. 16 </w:t>
      </w:r>
      <w:r w:rsidRPr="00E85C3A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го</w:t>
      </w:r>
      <w:r w:rsidRPr="00E85C3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85C3A">
        <w:rPr>
          <w:rFonts w:ascii="Times New Roman" w:hAnsi="Times New Roman"/>
          <w:sz w:val="26"/>
          <w:szCs w:val="26"/>
        </w:rPr>
        <w:t xml:space="preserve"> № 171-ФЗ</w:t>
      </w:r>
      <w:r w:rsidR="000C48AF">
        <w:rPr>
          <w:rFonts w:ascii="Times New Roman" w:hAnsi="Times New Roman"/>
          <w:sz w:val="26"/>
          <w:szCs w:val="26"/>
        </w:rPr>
        <w:t>:</w:t>
      </w:r>
    </w:p>
    <w:p w:rsidR="00373476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373476">
        <w:rPr>
          <w:rFonts w:ascii="Times New Roman" w:hAnsi="Times New Roman"/>
          <w:sz w:val="26"/>
          <w:szCs w:val="26"/>
        </w:rPr>
        <w:t xml:space="preserve">ст. 5 Закона </w:t>
      </w:r>
      <w:r w:rsidR="005723F5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9F39A7">
        <w:rPr>
          <w:rFonts w:ascii="Times New Roman" w:hAnsi="Times New Roman"/>
          <w:sz w:val="26"/>
          <w:szCs w:val="26"/>
        </w:rPr>
        <w:t>№</w:t>
      </w:r>
      <w:r w:rsidR="005723F5">
        <w:rPr>
          <w:rFonts w:ascii="Times New Roman" w:hAnsi="Times New Roman"/>
          <w:sz w:val="26"/>
          <w:szCs w:val="26"/>
        </w:rPr>
        <w:t xml:space="preserve"> 46-оз.</w:t>
      </w:r>
    </w:p>
    <w:p w:rsidR="003C5507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373476" w:rsidRPr="00346030" w:rsidRDefault="002C191B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46030">
        <w:rPr>
          <w:rFonts w:ascii="Times New Roman" w:hAnsi="Times New Roman"/>
          <w:i/>
          <w:sz w:val="26"/>
          <w:szCs w:val="26"/>
        </w:rPr>
        <w:t>При проверке следует учитывать следующее: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>торговы</w:t>
      </w:r>
      <w:r w:rsidR="007E7B41" w:rsidRPr="00E85C3A">
        <w:rPr>
          <w:rFonts w:ascii="Times New Roman" w:hAnsi="Times New Roman"/>
          <w:i/>
          <w:sz w:val="26"/>
          <w:szCs w:val="26"/>
        </w:rPr>
        <w:t>й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объект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>–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 xml:space="preserve">это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объект, представляющий собой здание или часть здания, строение или часть строения, </w:t>
      </w:r>
      <w:r w:rsidR="006F083E" w:rsidRPr="00E85C3A">
        <w:rPr>
          <w:rFonts w:ascii="Times New Roman" w:hAnsi="Times New Roman"/>
          <w:i/>
          <w:sz w:val="26"/>
          <w:szCs w:val="26"/>
        </w:rPr>
        <w:t>имеющий фу</w:t>
      </w:r>
      <w:r w:rsidR="005723F5">
        <w:rPr>
          <w:rFonts w:ascii="Times New Roman" w:hAnsi="Times New Roman"/>
          <w:i/>
          <w:sz w:val="26"/>
          <w:szCs w:val="26"/>
        </w:rPr>
        <w:t>ндамент (прочно связан с землей).</w:t>
      </w:r>
    </w:p>
    <w:p w:rsidR="00AC1436" w:rsidRDefault="005723F5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="00AC1436" w:rsidRPr="00E85C3A">
        <w:rPr>
          <w:rFonts w:ascii="Times New Roman" w:hAnsi="Times New Roman"/>
          <w:i/>
          <w:sz w:val="26"/>
          <w:szCs w:val="26"/>
        </w:rPr>
        <w:t xml:space="preserve">естационарный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 </w:t>
      </w:r>
      <w:r w:rsidR="00AC1436">
        <w:rPr>
          <w:rFonts w:ascii="Times New Roman" w:hAnsi="Times New Roman"/>
          <w:i/>
          <w:sz w:val="26"/>
          <w:szCs w:val="26"/>
        </w:rPr>
        <w:t>–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6F083E" w:rsidRPr="00E85C3A">
        <w:rPr>
          <w:rFonts w:ascii="Times New Roman" w:hAnsi="Times New Roman"/>
          <w:i/>
          <w:sz w:val="26"/>
          <w:szCs w:val="26"/>
        </w:rPr>
        <w:t>это</w:t>
      </w:r>
      <w:r w:rsidR="00AC1436">
        <w:rPr>
          <w:rFonts w:ascii="Times New Roman" w:hAnsi="Times New Roman"/>
          <w:i/>
          <w:sz w:val="26"/>
          <w:szCs w:val="26"/>
        </w:rPr>
        <w:t xml:space="preserve"> </w:t>
      </w:r>
      <w:r w:rsidR="00344179" w:rsidRPr="00E85C3A">
        <w:rPr>
          <w:rFonts w:ascii="Times New Roman" w:hAnsi="Times New Roman"/>
          <w:i/>
          <w:sz w:val="26"/>
          <w:szCs w:val="26"/>
        </w:rPr>
        <w:t>временное сооружение или временн</w:t>
      </w:r>
      <w:r w:rsidR="006F083E" w:rsidRPr="00E85C3A">
        <w:rPr>
          <w:rFonts w:ascii="Times New Roman" w:hAnsi="Times New Roman"/>
          <w:i/>
          <w:sz w:val="26"/>
          <w:szCs w:val="26"/>
        </w:rPr>
        <w:t>ая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конструкци</w:t>
      </w:r>
      <w:r w:rsidR="006F083E" w:rsidRPr="00E85C3A">
        <w:rPr>
          <w:rFonts w:ascii="Times New Roman" w:hAnsi="Times New Roman"/>
          <w:i/>
          <w:sz w:val="26"/>
          <w:szCs w:val="26"/>
        </w:rPr>
        <w:t>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, </w:t>
      </w:r>
      <w:r w:rsidR="006F083E" w:rsidRPr="00E85C3A">
        <w:rPr>
          <w:rFonts w:ascii="Times New Roman" w:hAnsi="Times New Roman"/>
          <w:i/>
          <w:sz w:val="26"/>
          <w:szCs w:val="26"/>
        </w:rPr>
        <w:t>у которой отсутствует фундамент, возможно, имеются приспособления для транспортировки объекта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C1436">
        <w:rPr>
          <w:rFonts w:ascii="Times New Roman" w:hAnsi="Times New Roman"/>
          <w:i/>
          <w:sz w:val="26"/>
          <w:szCs w:val="26"/>
        </w:rPr>
        <w:t xml:space="preserve">Границы </w:t>
      </w:r>
      <w:r>
        <w:rPr>
          <w:rFonts w:ascii="Times New Roman" w:hAnsi="Times New Roman"/>
          <w:i/>
          <w:sz w:val="26"/>
          <w:szCs w:val="26"/>
        </w:rPr>
        <w:t>прилегающих территорий</w:t>
      </w:r>
      <w:r w:rsidRPr="00AC1436">
        <w:rPr>
          <w:rFonts w:ascii="Times New Roman" w:hAnsi="Times New Roman"/>
          <w:i/>
          <w:sz w:val="26"/>
          <w:szCs w:val="26"/>
        </w:rPr>
        <w:t xml:space="preserve"> </w:t>
      </w:r>
      <w:r w:rsidR="00D23A7B">
        <w:rPr>
          <w:rFonts w:ascii="Times New Roman" w:hAnsi="Times New Roman"/>
          <w:i/>
          <w:sz w:val="26"/>
          <w:szCs w:val="26"/>
        </w:rPr>
        <w:t xml:space="preserve">к местам в которых запрещается продажа алкогольной продукции </w:t>
      </w:r>
      <w:r w:rsidRPr="00AC1436">
        <w:rPr>
          <w:rFonts w:ascii="Times New Roman" w:hAnsi="Times New Roman"/>
          <w:i/>
          <w:sz w:val="26"/>
          <w:szCs w:val="26"/>
        </w:rPr>
        <w:t>определяются с учетом результатов общественных обсуждений органами местного самоуправления муниципальных районов и городских округов</w:t>
      </w:r>
      <w:r>
        <w:rPr>
          <w:rFonts w:ascii="Times New Roman" w:hAnsi="Times New Roman"/>
          <w:i/>
          <w:sz w:val="26"/>
          <w:szCs w:val="26"/>
        </w:rPr>
        <w:t>. Нормативные правовые акты, определяющие границы прилегающих территорий размещены на сайте Депэкономики Югры.</w:t>
      </w:r>
    </w:p>
    <w:p w:rsidR="00B244E0" w:rsidRPr="00E85C3A" w:rsidRDefault="00B244E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r w:rsidR="002C7C93" w:rsidRPr="00CF642F">
        <w:rPr>
          <w:rFonts w:ascii="Times New Roman" w:hAnsi="Times New Roman"/>
          <w:b/>
          <w:sz w:val="26"/>
          <w:szCs w:val="26"/>
        </w:rPr>
        <w:t>следует придерживаться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786F" w:rsidRPr="00E85C3A">
        <w:rPr>
          <w:rFonts w:ascii="Times New Roman" w:hAnsi="Times New Roman"/>
          <w:sz w:val="26"/>
          <w:szCs w:val="26"/>
        </w:rPr>
        <w:t xml:space="preserve"> формирование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B9786F" w:rsidRPr="00E85C3A">
        <w:rPr>
          <w:rFonts w:ascii="Times New Roman" w:hAnsi="Times New Roman"/>
          <w:sz w:val="26"/>
          <w:szCs w:val="26"/>
        </w:rPr>
        <w:t>;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73476">
        <w:rPr>
          <w:sz w:val="26"/>
          <w:szCs w:val="26"/>
        </w:rPr>
        <w:t xml:space="preserve"> сбор информации о проверяемой торговой точке через </w:t>
      </w:r>
      <w:r w:rsidR="00373476" w:rsidRPr="00E85C3A">
        <w:rPr>
          <w:sz w:val="26"/>
          <w:szCs w:val="26"/>
        </w:rPr>
        <w:t xml:space="preserve">Интернет-ресурсы (Приложение № </w:t>
      </w:r>
      <w:r w:rsidR="007B464C">
        <w:rPr>
          <w:sz w:val="26"/>
          <w:szCs w:val="26"/>
        </w:rPr>
        <w:t>4</w:t>
      </w:r>
      <w:r w:rsidR="00373476" w:rsidRPr="00E85C3A">
        <w:rPr>
          <w:sz w:val="26"/>
          <w:szCs w:val="26"/>
        </w:rPr>
        <w:t xml:space="preserve"> к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им Методическим рекомендациям</w:t>
      </w:r>
      <w:r w:rsidR="00373476" w:rsidRPr="00E85C3A">
        <w:rPr>
          <w:sz w:val="26"/>
          <w:szCs w:val="26"/>
        </w:rPr>
        <w:t>).</w:t>
      </w:r>
    </w:p>
    <w:p w:rsidR="00FF357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з</w:t>
      </w:r>
      <w:r w:rsidR="00FF3570" w:rsidRPr="00E85C3A">
        <w:rPr>
          <w:rFonts w:ascii="Times New Roman" w:hAnsi="Times New Roman"/>
          <w:sz w:val="26"/>
          <w:szCs w:val="26"/>
        </w:rPr>
        <w:t>аполн</w:t>
      </w:r>
      <w:r w:rsidR="00AF080E" w:rsidRPr="00E85C3A">
        <w:rPr>
          <w:rFonts w:ascii="Times New Roman" w:hAnsi="Times New Roman"/>
          <w:sz w:val="26"/>
          <w:szCs w:val="26"/>
        </w:rPr>
        <w:t>ение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  <w:r w:rsidR="00C57ED9" w:rsidRPr="00E85C3A">
        <w:rPr>
          <w:rFonts w:ascii="Times New Roman" w:hAnsi="Times New Roman"/>
          <w:sz w:val="26"/>
          <w:szCs w:val="26"/>
        </w:rPr>
        <w:t>контрольн</w:t>
      </w:r>
      <w:r w:rsidR="00541ED4" w:rsidRPr="00E85C3A">
        <w:rPr>
          <w:rFonts w:ascii="Times New Roman" w:hAnsi="Times New Roman"/>
          <w:sz w:val="26"/>
          <w:szCs w:val="26"/>
        </w:rPr>
        <w:t>ого</w:t>
      </w:r>
      <w:r w:rsidR="00FF3570" w:rsidRPr="00E85C3A">
        <w:rPr>
          <w:rFonts w:ascii="Times New Roman" w:hAnsi="Times New Roman"/>
          <w:sz w:val="26"/>
          <w:szCs w:val="26"/>
        </w:rPr>
        <w:t xml:space="preserve"> лист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FF3570" w:rsidRPr="00E85C3A">
        <w:rPr>
          <w:rFonts w:ascii="Times New Roman" w:hAnsi="Times New Roman"/>
          <w:sz w:val="26"/>
          <w:szCs w:val="26"/>
        </w:rPr>
        <w:t xml:space="preserve"> посещения торговых точек согласно </w:t>
      </w:r>
      <w:r w:rsidR="00474AD0" w:rsidRPr="00E85C3A">
        <w:rPr>
          <w:rFonts w:ascii="Times New Roman" w:hAnsi="Times New Roman"/>
          <w:sz w:val="26"/>
          <w:szCs w:val="26"/>
        </w:rPr>
        <w:t>П</w:t>
      </w:r>
      <w:r w:rsidR="00FF3570" w:rsidRPr="00E85C3A">
        <w:rPr>
          <w:rFonts w:ascii="Times New Roman" w:hAnsi="Times New Roman"/>
          <w:sz w:val="26"/>
          <w:szCs w:val="26"/>
        </w:rPr>
        <w:t xml:space="preserve">риложению </w:t>
      </w:r>
      <w:r w:rsidR="00474AD0" w:rsidRPr="00E85C3A">
        <w:rPr>
          <w:rFonts w:ascii="Times New Roman" w:hAnsi="Times New Roman"/>
          <w:sz w:val="26"/>
          <w:szCs w:val="26"/>
        </w:rPr>
        <w:t xml:space="preserve">№ </w:t>
      </w:r>
      <w:r w:rsidR="007B464C">
        <w:rPr>
          <w:rFonts w:ascii="Times New Roman" w:hAnsi="Times New Roman"/>
          <w:sz w:val="26"/>
          <w:szCs w:val="26"/>
        </w:rPr>
        <w:t>2</w:t>
      </w:r>
      <w:r w:rsidR="00474AD0" w:rsidRPr="00E85C3A">
        <w:rPr>
          <w:rFonts w:ascii="Times New Roman" w:hAnsi="Times New Roman"/>
          <w:sz w:val="26"/>
          <w:szCs w:val="26"/>
        </w:rPr>
        <w:t xml:space="preserve"> </w:t>
      </w:r>
      <w:r w:rsidR="00CF642F" w:rsidRPr="00E85C3A">
        <w:rPr>
          <w:rFonts w:ascii="Times New Roman" w:hAnsi="Times New Roman"/>
          <w:sz w:val="26"/>
          <w:szCs w:val="26"/>
        </w:rPr>
        <w:t>к настоящ</w:t>
      </w:r>
      <w:r w:rsidR="002C191B">
        <w:rPr>
          <w:rFonts w:ascii="Times New Roman" w:hAnsi="Times New Roman"/>
          <w:sz w:val="26"/>
          <w:szCs w:val="26"/>
        </w:rPr>
        <w:t>им</w:t>
      </w:r>
      <w:r w:rsidR="00CF642F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Методическим рекомендациям</w:t>
      </w:r>
      <w:r w:rsidR="00D13FDF" w:rsidRPr="00E85C3A">
        <w:rPr>
          <w:rFonts w:ascii="Times New Roman" w:hAnsi="Times New Roman"/>
          <w:sz w:val="26"/>
          <w:szCs w:val="26"/>
        </w:rPr>
        <w:t>;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</w:p>
    <w:p w:rsidR="004730C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AF080E" w:rsidRPr="00E85C3A">
        <w:rPr>
          <w:rFonts w:ascii="Times New Roman" w:hAnsi="Times New Roman"/>
          <w:sz w:val="26"/>
          <w:szCs w:val="26"/>
        </w:rPr>
        <w:t>аличие у</w:t>
      </w:r>
      <w:r w:rsidR="00223FB5" w:rsidRPr="00E85C3A">
        <w:rPr>
          <w:rFonts w:ascii="Times New Roman" w:hAnsi="Times New Roman"/>
          <w:sz w:val="26"/>
          <w:szCs w:val="26"/>
        </w:rPr>
        <w:t xml:space="preserve"> общественного наблюдателя при себе документ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223FB5" w:rsidRPr="00E85C3A">
        <w:rPr>
          <w:rFonts w:ascii="Times New Roman" w:hAnsi="Times New Roman"/>
          <w:sz w:val="26"/>
          <w:szCs w:val="26"/>
        </w:rPr>
        <w:t>, удостоверяющ</w:t>
      </w:r>
      <w:r w:rsidR="00AF080E" w:rsidRPr="00E85C3A">
        <w:rPr>
          <w:rFonts w:ascii="Times New Roman" w:hAnsi="Times New Roman"/>
          <w:sz w:val="26"/>
          <w:szCs w:val="26"/>
        </w:rPr>
        <w:t>его</w:t>
      </w:r>
      <w:r w:rsidR="00223FB5" w:rsidRPr="00E85C3A">
        <w:rPr>
          <w:rFonts w:ascii="Times New Roman" w:hAnsi="Times New Roman"/>
          <w:sz w:val="26"/>
          <w:szCs w:val="26"/>
        </w:rPr>
        <w:t xml:space="preserve"> личность</w:t>
      </w:r>
      <w:r w:rsidR="00AF080E" w:rsidRPr="00E85C3A">
        <w:rPr>
          <w:rFonts w:ascii="Times New Roman" w:hAnsi="Times New Roman"/>
          <w:sz w:val="26"/>
          <w:szCs w:val="26"/>
        </w:rPr>
        <w:t>, удостоверения</w:t>
      </w:r>
      <w:r w:rsidR="00D13FDF" w:rsidRPr="00E85C3A">
        <w:rPr>
          <w:rFonts w:ascii="Times New Roman" w:hAnsi="Times New Roman"/>
          <w:sz w:val="26"/>
          <w:szCs w:val="26"/>
        </w:rPr>
        <w:t>;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2C7C93" w:rsidRPr="00E85C3A">
        <w:rPr>
          <w:rFonts w:ascii="Times New Roman" w:hAnsi="Times New Roman"/>
          <w:sz w:val="26"/>
          <w:szCs w:val="26"/>
        </w:rPr>
        <w:t>аличие средств наблюдения и фиксации р</w:t>
      </w:r>
      <w:r w:rsidR="00D13FDF" w:rsidRPr="00E85C3A">
        <w:rPr>
          <w:rFonts w:ascii="Times New Roman" w:hAnsi="Times New Roman"/>
          <w:sz w:val="26"/>
          <w:szCs w:val="26"/>
        </w:rPr>
        <w:t>езультатов (фото, видео камеры, диктофона);</w:t>
      </w:r>
    </w:p>
    <w:p w:rsidR="00AF080E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2C7C93" w:rsidRPr="00E85C3A">
        <w:rPr>
          <w:rFonts w:ascii="Times New Roman" w:hAnsi="Times New Roman"/>
          <w:sz w:val="26"/>
          <w:szCs w:val="26"/>
        </w:rPr>
        <w:t xml:space="preserve"> </w:t>
      </w:r>
      <w:r w:rsidR="007C09C6" w:rsidRPr="00E85C3A">
        <w:rPr>
          <w:rFonts w:ascii="Times New Roman" w:hAnsi="Times New Roman"/>
          <w:sz w:val="26"/>
          <w:szCs w:val="26"/>
        </w:rPr>
        <w:t>проведени</w:t>
      </w:r>
      <w:r w:rsidR="00C54813" w:rsidRPr="00E85C3A">
        <w:rPr>
          <w:rFonts w:ascii="Times New Roman" w:hAnsi="Times New Roman"/>
          <w:sz w:val="26"/>
          <w:szCs w:val="26"/>
        </w:rPr>
        <w:t>е</w:t>
      </w:r>
      <w:r w:rsidR="007C09C6" w:rsidRPr="00E85C3A">
        <w:rPr>
          <w:rFonts w:ascii="Times New Roman" w:hAnsi="Times New Roman"/>
          <w:sz w:val="26"/>
          <w:szCs w:val="26"/>
        </w:rPr>
        <w:t xml:space="preserve"> общественного контроля </w:t>
      </w:r>
      <w:r w:rsidR="00FA6838" w:rsidRPr="00E85C3A">
        <w:rPr>
          <w:rFonts w:ascii="Times New Roman" w:hAnsi="Times New Roman"/>
          <w:sz w:val="26"/>
          <w:szCs w:val="26"/>
        </w:rPr>
        <w:t xml:space="preserve">по </w:t>
      </w:r>
      <w:r w:rsidR="007C09C6" w:rsidRPr="00E85C3A">
        <w:rPr>
          <w:rFonts w:ascii="Times New Roman" w:hAnsi="Times New Roman"/>
          <w:sz w:val="26"/>
          <w:szCs w:val="26"/>
        </w:rPr>
        <w:t>методике</w:t>
      </w:r>
      <w:r w:rsidR="006E3BF4" w:rsidRPr="00E85C3A">
        <w:rPr>
          <w:rFonts w:ascii="Times New Roman" w:hAnsi="Times New Roman"/>
          <w:sz w:val="26"/>
          <w:szCs w:val="26"/>
        </w:rPr>
        <w:t xml:space="preserve">, приведенной </w:t>
      </w:r>
      <w:r w:rsidR="00915E36">
        <w:rPr>
          <w:rFonts w:ascii="Times New Roman" w:hAnsi="Times New Roman"/>
          <w:sz w:val="26"/>
          <w:szCs w:val="26"/>
        </w:rPr>
        <w:t xml:space="preserve">в разделе </w:t>
      </w:r>
      <w:r w:rsidR="00915E36">
        <w:rPr>
          <w:rFonts w:ascii="Times New Roman" w:hAnsi="Times New Roman"/>
          <w:sz w:val="26"/>
          <w:szCs w:val="26"/>
          <w:lang w:val="en-US"/>
        </w:rPr>
        <w:t>V</w:t>
      </w:r>
      <w:r w:rsidR="00915E36">
        <w:rPr>
          <w:rFonts w:ascii="Times New Roman" w:hAnsi="Times New Roman"/>
          <w:sz w:val="26"/>
          <w:szCs w:val="26"/>
        </w:rPr>
        <w:t xml:space="preserve"> настоящих Методических рекомендаций</w:t>
      </w:r>
      <w:r w:rsidR="006E3BF4" w:rsidRPr="00E85C3A">
        <w:rPr>
          <w:rFonts w:ascii="Times New Roman" w:hAnsi="Times New Roman"/>
          <w:sz w:val="26"/>
          <w:szCs w:val="26"/>
        </w:rPr>
        <w:t>;</w:t>
      </w:r>
    </w:p>
    <w:p w:rsidR="000D79D9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15E36">
        <w:rPr>
          <w:rFonts w:ascii="Times New Roman" w:hAnsi="Times New Roman"/>
          <w:sz w:val="26"/>
          <w:szCs w:val="26"/>
        </w:rPr>
        <w:t>.</w:t>
      </w:r>
      <w:r w:rsidR="007C09C6" w:rsidRPr="00E85C3A">
        <w:rPr>
          <w:rFonts w:ascii="Times New Roman" w:hAnsi="Times New Roman"/>
          <w:sz w:val="26"/>
          <w:szCs w:val="26"/>
        </w:rPr>
        <w:t xml:space="preserve"> </w:t>
      </w:r>
      <w:r w:rsidR="00FB473F" w:rsidRPr="00E85C3A">
        <w:rPr>
          <w:rFonts w:ascii="Times New Roman" w:hAnsi="Times New Roman"/>
          <w:sz w:val="26"/>
          <w:szCs w:val="26"/>
        </w:rPr>
        <w:t xml:space="preserve">составление по итогам </w:t>
      </w:r>
      <w:r w:rsidR="00D527E9" w:rsidRPr="00E85C3A">
        <w:rPr>
          <w:rFonts w:ascii="Times New Roman" w:hAnsi="Times New Roman"/>
          <w:sz w:val="26"/>
          <w:szCs w:val="26"/>
        </w:rPr>
        <w:t>общественного контроля</w:t>
      </w:r>
      <w:r w:rsidR="00FB473F" w:rsidRPr="00E85C3A">
        <w:rPr>
          <w:rFonts w:ascii="Times New Roman" w:hAnsi="Times New Roman"/>
          <w:sz w:val="26"/>
          <w:szCs w:val="26"/>
        </w:rPr>
        <w:t xml:space="preserve"> заявления по форме согласно </w:t>
      </w:r>
      <w:r w:rsidR="00541ED4" w:rsidRPr="00E85C3A">
        <w:rPr>
          <w:rFonts w:ascii="Times New Roman" w:hAnsi="Times New Roman"/>
          <w:sz w:val="26"/>
          <w:szCs w:val="26"/>
        </w:rPr>
        <w:t>П</w:t>
      </w:r>
      <w:r w:rsidR="00FB473F" w:rsidRPr="00E85C3A">
        <w:rPr>
          <w:rFonts w:ascii="Times New Roman" w:hAnsi="Times New Roman"/>
          <w:sz w:val="26"/>
          <w:szCs w:val="26"/>
        </w:rPr>
        <w:t xml:space="preserve">риложению № </w:t>
      </w:r>
      <w:r w:rsidR="007B464C">
        <w:rPr>
          <w:rFonts w:ascii="Times New Roman" w:hAnsi="Times New Roman"/>
          <w:sz w:val="26"/>
          <w:szCs w:val="26"/>
        </w:rPr>
        <w:t>3</w:t>
      </w:r>
      <w:r w:rsidR="00FB473F" w:rsidRP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FB473F" w:rsidRPr="00E85C3A">
        <w:rPr>
          <w:rFonts w:ascii="Times New Roman" w:hAnsi="Times New Roman"/>
          <w:sz w:val="26"/>
          <w:szCs w:val="26"/>
        </w:rPr>
        <w:t>.</w:t>
      </w:r>
      <w:r w:rsidR="000D79D9" w:rsidRPr="00E85C3A">
        <w:rPr>
          <w:rFonts w:ascii="Times New Roman" w:hAnsi="Times New Roman"/>
          <w:sz w:val="26"/>
          <w:szCs w:val="26"/>
        </w:rPr>
        <w:t xml:space="preserve"> </w:t>
      </w:r>
    </w:p>
    <w:p w:rsidR="00B648CA" w:rsidRPr="00E85C3A" w:rsidRDefault="00373476" w:rsidP="00D23A7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5E36">
        <w:rPr>
          <w:sz w:val="26"/>
          <w:szCs w:val="26"/>
        </w:rPr>
        <w:t>.</w:t>
      </w:r>
      <w:r w:rsidR="00B648CA" w:rsidRPr="00E85C3A">
        <w:rPr>
          <w:sz w:val="26"/>
          <w:szCs w:val="26"/>
        </w:rPr>
        <w:t xml:space="preserve"> </w:t>
      </w:r>
      <w:r w:rsidR="00FB473F" w:rsidRPr="00E85C3A">
        <w:rPr>
          <w:sz w:val="26"/>
          <w:szCs w:val="26"/>
        </w:rPr>
        <w:t>обработка и получение информации: систематизация и архивация контрольных листов, фото и видеоматериалов; обобщение собранной информации в сводные единые таблицы или другие обобщающие формы, удобные для последующего анализа.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0C364B" w:rsidRPr="00CF642F">
        <w:rPr>
          <w:rFonts w:ascii="Times New Roman" w:hAnsi="Times New Roman"/>
          <w:b/>
          <w:sz w:val="26"/>
          <w:szCs w:val="26"/>
        </w:rPr>
        <w:t>Методика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1. При осуществлении общественного контроля за оборотом алкогольной продукции рекомендуется использова</w:t>
      </w:r>
      <w:r w:rsidR="007B464C">
        <w:rPr>
          <w:sz w:val="26"/>
          <w:szCs w:val="26"/>
        </w:rPr>
        <w:t xml:space="preserve">ть средства фото, видеофиксации; распечатать контрольный лист 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Pr="00E85C3A">
        <w:rPr>
          <w:sz w:val="26"/>
          <w:szCs w:val="26"/>
        </w:rPr>
        <w:t xml:space="preserve">рава и запреты изложены в разделе </w:t>
      </w:r>
      <w:r w:rsidRPr="00E85C3A">
        <w:rPr>
          <w:sz w:val="26"/>
          <w:szCs w:val="26"/>
          <w:lang w:val="en-US"/>
        </w:rPr>
        <w:t>II</w:t>
      </w:r>
      <w:r w:rsidRPr="00E85C3A">
        <w:rPr>
          <w:sz w:val="26"/>
          <w:szCs w:val="26"/>
        </w:rPr>
        <w:t xml:space="preserve">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 xml:space="preserve">обращать внимание и 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контрольном листе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магазина (бара),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алкогольной продукции);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66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>если объект</w:t>
      </w:r>
      <w:r w:rsidR="002C191B">
        <w:rPr>
          <w:sz w:val="26"/>
          <w:szCs w:val="26"/>
        </w:rPr>
        <w:t xml:space="preserve"> находится</w:t>
      </w:r>
      <w:r w:rsidR="00A24811" w:rsidRPr="00E85C3A">
        <w:rPr>
          <w:sz w:val="26"/>
          <w:szCs w:val="26"/>
        </w:rPr>
        <w:t xml:space="preserve"> в схеме нестационарных торговых объектов или есть точные с</w:t>
      </w:r>
      <w:r w:rsidRPr="00E85C3A">
        <w:rPr>
          <w:sz w:val="26"/>
          <w:szCs w:val="26"/>
        </w:rPr>
        <w:t xml:space="preserve">ведения, что он нестационарный </w:t>
      </w:r>
      <w:r w:rsidR="00A24811" w:rsidRPr="00E85C3A">
        <w:rPr>
          <w:sz w:val="26"/>
          <w:szCs w:val="26"/>
        </w:rPr>
        <w:t>- фиксировать признаки нестационарности (внешний вид, отсутствие фундамента, наличие приспособлений для транспортировки объекта и т</w:t>
      </w:r>
      <w:r w:rsidRPr="00E85C3A">
        <w:rPr>
          <w:sz w:val="26"/>
          <w:szCs w:val="26"/>
        </w:rPr>
        <w:t>.д.);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>ать из любого интернет-сервиса);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в объектах запрещена розничная продажа алкогольной продукции, например остановочный комплекс, продажа алкоголя в общепит и в розницу в одном помещении (торговом зале)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описывать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и фотографировать им</w:t>
      </w:r>
      <w:r w:rsidR="000F7811" w:rsidRPr="00E85C3A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0F7811" w:rsidRPr="00E85C3A">
        <w:rPr>
          <w:sz w:val="26"/>
          <w:szCs w:val="26"/>
        </w:rPr>
        <w:t xml:space="preserve"> 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0F7811" w:rsidRPr="00E85C3A">
        <w:rPr>
          <w:sz w:val="26"/>
          <w:szCs w:val="26"/>
        </w:rPr>
        <w:t>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>наличие, совпадает</w:t>
      </w:r>
      <w:r w:rsidR="00131041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 xml:space="preserve">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131041" w:rsidRPr="00E85C3A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информационном стенде и вывеске, наличие </w:t>
      </w:r>
      <w:r w:rsidR="00A24811" w:rsidRPr="00E85C3A">
        <w:rPr>
          <w:sz w:val="26"/>
          <w:szCs w:val="26"/>
          <w:lang w:val="en-US"/>
        </w:rPr>
        <w:t>QR</w:t>
      </w:r>
      <w:r w:rsidR="00A24811" w:rsidRPr="00E85C3A">
        <w:rPr>
          <w:sz w:val="26"/>
          <w:szCs w:val="26"/>
        </w:rPr>
        <w:t>-кода на чеке при покупке маркированной алкогольной продукции);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="000E28AE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A24811" w:rsidRPr="00E85C3A">
        <w:rPr>
          <w:sz w:val="26"/>
          <w:szCs w:val="26"/>
        </w:rPr>
        <w:t>алкогольн</w:t>
      </w:r>
      <w:r w:rsidRPr="00E85C3A">
        <w:rPr>
          <w:sz w:val="26"/>
          <w:szCs w:val="26"/>
        </w:rPr>
        <w:t>ой</w:t>
      </w:r>
      <w:r w:rsidR="00A24811" w:rsidRPr="00E85C3A">
        <w:rPr>
          <w:sz w:val="26"/>
          <w:szCs w:val="26"/>
        </w:rPr>
        <w:t xml:space="preserve"> продукци</w:t>
      </w:r>
      <w:r w:rsidRPr="00E85C3A">
        <w:rPr>
          <w:sz w:val="26"/>
          <w:szCs w:val="26"/>
        </w:rPr>
        <w:t>и;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предъявить товарно-транспортную накладную на приобретаемый товар. В случае отказа предъявить накладную, приобретение товара не является обязательным, так как отсутствие в торговой точке накладной является самостоятельным правонарушением. Достаточно заполнить контрольный лист</w:t>
      </w:r>
      <w:r>
        <w:rPr>
          <w:rFonts w:ascii="Times New Roman" w:hAnsi="Times New Roman"/>
          <w:sz w:val="26"/>
          <w:szCs w:val="26"/>
        </w:rPr>
        <w:t xml:space="preserve"> по приложению № 2</w:t>
      </w:r>
      <w:r w:rsidR="00155285">
        <w:rPr>
          <w:rFonts w:ascii="Times New Roman" w:hAnsi="Times New Roman"/>
          <w:sz w:val="26"/>
          <w:szCs w:val="26"/>
        </w:rPr>
        <w:t xml:space="preserve"> </w:t>
      </w:r>
      <w:r w:rsidR="00D1553F" w:rsidRPr="00131041">
        <w:rPr>
          <w:rFonts w:ascii="Times New Roman" w:hAnsi="Times New Roman"/>
          <w:sz w:val="26"/>
          <w:szCs w:val="26"/>
        </w:rPr>
        <w:t>(</w:t>
      </w:r>
      <w:r w:rsidR="00155285" w:rsidRPr="00131041">
        <w:rPr>
          <w:rFonts w:ascii="Times New Roman" w:hAnsi="Times New Roman"/>
          <w:sz w:val="26"/>
          <w:szCs w:val="26"/>
        </w:rPr>
        <w:t xml:space="preserve">с обязательной фиксацией </w:t>
      </w:r>
      <w:r w:rsidR="00D1553F" w:rsidRPr="00131041">
        <w:rPr>
          <w:rFonts w:ascii="Times New Roman" w:hAnsi="Times New Roman"/>
          <w:sz w:val="26"/>
          <w:szCs w:val="26"/>
        </w:rPr>
        <w:t xml:space="preserve">информации о </w:t>
      </w:r>
      <w:r w:rsidR="00155285" w:rsidRPr="00131041">
        <w:rPr>
          <w:rFonts w:ascii="Times New Roman" w:hAnsi="Times New Roman"/>
          <w:sz w:val="26"/>
          <w:szCs w:val="26"/>
        </w:rPr>
        <w:t>продукции, на которую не представлены документы</w:t>
      </w:r>
      <w:r w:rsidR="00D1553F" w:rsidRPr="00131041">
        <w:rPr>
          <w:rFonts w:ascii="Times New Roman" w:hAnsi="Times New Roman"/>
          <w:sz w:val="26"/>
          <w:szCs w:val="26"/>
        </w:rPr>
        <w:t>)</w:t>
      </w:r>
      <w:r w:rsidRPr="001310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покинуть торговую точку</w:t>
      </w:r>
      <w:r w:rsidR="000E28AE">
        <w:rPr>
          <w:rFonts w:ascii="Times New Roman" w:hAnsi="Times New Roman"/>
          <w:sz w:val="26"/>
          <w:szCs w:val="26"/>
        </w:rPr>
        <w:t xml:space="preserve"> и написать заявление </w:t>
      </w:r>
      <w:r w:rsidR="00CF642F">
        <w:rPr>
          <w:rFonts w:ascii="Times New Roman" w:hAnsi="Times New Roman"/>
          <w:sz w:val="26"/>
          <w:szCs w:val="26"/>
        </w:rPr>
        <w:t xml:space="preserve">по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CF642F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CF642F">
        <w:rPr>
          <w:rFonts w:ascii="Times New Roman" w:hAnsi="Times New Roman"/>
          <w:sz w:val="26"/>
          <w:szCs w:val="26"/>
        </w:rPr>
        <w:t>.</w:t>
      </w:r>
    </w:p>
    <w:p w:rsidR="000B020F" w:rsidRPr="00E85C3A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  <w:t>В случае</w:t>
      </w:r>
      <w:r w:rsidR="00373476" w:rsidRPr="00E85C3A">
        <w:rPr>
          <w:rFonts w:ascii="Times New Roman" w:hAnsi="Times New Roman"/>
          <w:sz w:val="26"/>
          <w:szCs w:val="26"/>
        </w:rPr>
        <w:t xml:space="preserve"> приобретения </w:t>
      </w:r>
      <w:r w:rsidR="00373476">
        <w:rPr>
          <w:rFonts w:ascii="Times New Roman" w:hAnsi="Times New Roman"/>
          <w:sz w:val="26"/>
          <w:szCs w:val="26"/>
        </w:rPr>
        <w:t xml:space="preserve">товара </w:t>
      </w:r>
      <w:r w:rsidR="000B020F" w:rsidRPr="00E85C3A">
        <w:rPr>
          <w:rFonts w:ascii="Times New Roman" w:hAnsi="Times New Roman"/>
          <w:sz w:val="26"/>
          <w:szCs w:val="26"/>
        </w:rPr>
        <w:t>вызовите по телефону участкового уполномоченного соответствующего административного участка д</w:t>
      </w:r>
      <w:r w:rsidR="00E85C3A">
        <w:rPr>
          <w:rFonts w:ascii="Times New Roman" w:hAnsi="Times New Roman"/>
          <w:sz w:val="26"/>
          <w:szCs w:val="26"/>
        </w:rPr>
        <w:t xml:space="preserve">ля составления протокола, а также самостоятельно составьте заявление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 xml:space="preserve">. Примеры описания выявленных нарушений приведены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="00E85C3A">
        <w:rPr>
          <w:rFonts w:ascii="Times New Roman" w:hAnsi="Times New Roman"/>
          <w:sz w:val="26"/>
          <w:szCs w:val="26"/>
        </w:rPr>
        <w:t xml:space="preserve"> </w:t>
      </w:r>
      <w:r w:rsidR="000E28AE">
        <w:rPr>
          <w:rFonts w:ascii="Times New Roman" w:hAnsi="Times New Roman"/>
          <w:sz w:val="26"/>
          <w:szCs w:val="26"/>
        </w:rPr>
        <w:t xml:space="preserve">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>.</w:t>
      </w:r>
    </w:p>
    <w:p w:rsidR="00131041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После прибытия участкового необходимо </w:t>
      </w:r>
      <w:r w:rsidR="00C2314A" w:rsidRPr="00E85C3A">
        <w:rPr>
          <w:rFonts w:ascii="Times New Roman" w:hAnsi="Times New Roman"/>
          <w:sz w:val="26"/>
          <w:szCs w:val="26"/>
        </w:rPr>
        <w:t>проследи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C2314A" w:rsidRPr="00E85C3A">
        <w:rPr>
          <w:rFonts w:ascii="Times New Roman" w:hAnsi="Times New Roman"/>
          <w:sz w:val="26"/>
          <w:szCs w:val="26"/>
        </w:rPr>
        <w:t>, чтобы Вам были возвращены денежные средства за приобретённый товар</w:t>
      </w:r>
      <w:r w:rsidR="00563803" w:rsidRPr="00E85C3A">
        <w:rPr>
          <w:rFonts w:ascii="Times New Roman" w:hAnsi="Times New Roman"/>
          <w:sz w:val="26"/>
          <w:szCs w:val="26"/>
        </w:rPr>
        <w:t xml:space="preserve">, а также, </w:t>
      </w:r>
      <w:r w:rsidR="00EB4C87" w:rsidRPr="00E85C3A">
        <w:rPr>
          <w:rFonts w:ascii="Times New Roman" w:hAnsi="Times New Roman"/>
          <w:sz w:val="26"/>
          <w:szCs w:val="26"/>
        </w:rPr>
        <w:t xml:space="preserve">чтобы участковый уполномоченный составил протокол об административном </w:t>
      </w:r>
      <w:r w:rsidR="00EB4C87" w:rsidRPr="00E85C3A">
        <w:rPr>
          <w:rFonts w:ascii="Times New Roman" w:hAnsi="Times New Roman"/>
          <w:sz w:val="26"/>
          <w:szCs w:val="26"/>
        </w:rPr>
        <w:lastRenderedPageBreak/>
        <w:t>правонарушении в отношении владельца торговой точки (юридического лица/индивидуального предпринимателя)</w:t>
      </w:r>
      <w:r w:rsidR="00563803" w:rsidRPr="00E85C3A">
        <w:rPr>
          <w:rFonts w:ascii="Times New Roman" w:hAnsi="Times New Roman"/>
          <w:sz w:val="26"/>
          <w:szCs w:val="26"/>
        </w:rPr>
        <w:t>.</w:t>
      </w:r>
      <w:r w:rsidR="00131041"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right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lastRenderedPageBreak/>
        <w:t>Приложение №1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к розничной продаже алкогольной продукции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</w:t>
      </w:r>
      <w:r w:rsidR="009F39A7" w:rsidRPr="007D4450">
        <w:rPr>
          <w:rFonts w:ascii="Times New Roman" w:hAnsi="Times New Roman"/>
          <w:sz w:val="26"/>
          <w:szCs w:val="26"/>
        </w:rPr>
        <w:t>апитков, сидра, пуаре, медовухи</w:t>
      </w:r>
      <w:r w:rsidRPr="007D4450">
        <w:rPr>
          <w:rFonts w:ascii="Times New Roman" w:hAnsi="Times New Roman"/>
          <w:sz w:val="26"/>
          <w:szCs w:val="26"/>
        </w:rPr>
        <w:t>) осуществляются организациями.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пива, пивных напитков, сидра, пуаре, медовухи и розничная продажа пива, пивных напитков, сидра, пуаре, медовухи при оказании услуг общественного питания осуществляются организациями и индивидуальными предпринимателями.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1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пунктах 3</w:t>
        </w:r>
      </w:hyperlink>
      <w:r w:rsidRPr="007D4450">
        <w:rPr>
          <w:rFonts w:ascii="Times New Roman" w:hAnsi="Times New Roman"/>
          <w:sz w:val="26"/>
          <w:szCs w:val="26"/>
        </w:rPr>
        <w:t xml:space="preserve"> и </w:t>
      </w:r>
      <w:hyperlink w:anchor="Par44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7D4450">
        <w:rPr>
          <w:rFonts w:ascii="Times New Roman" w:hAnsi="Times New Roman"/>
          <w:sz w:val="26"/>
          <w:szCs w:val="26"/>
        </w:rPr>
        <w:t xml:space="preserve"> настоящей статьи, не допускаются:</w:t>
      </w:r>
    </w:p>
    <w:p w:rsidR="009F39A7" w:rsidRPr="007D4450" w:rsidRDefault="009F39A7" w:rsidP="00C1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5"/>
      <w:bookmarkEnd w:id="2"/>
      <w:r w:rsidRPr="007D4450">
        <w:rPr>
          <w:rFonts w:ascii="Times New Roman" w:hAnsi="Times New Roman"/>
          <w:sz w:val="26"/>
          <w:szCs w:val="26"/>
        </w:rPr>
        <w:t xml:space="preserve">1)в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</w:t>
      </w:r>
      <w:r w:rsidR="00C129C0" w:rsidRPr="007D4450">
        <w:rPr>
          <w:rFonts w:ascii="Times New Roman" w:hAnsi="Times New Roman"/>
          <w:sz w:val="26"/>
          <w:szCs w:val="26"/>
        </w:rPr>
        <w:t xml:space="preserve">организаций осуществляющих </w:t>
      </w:r>
      <w:r w:rsidRPr="007D4450">
        <w:rPr>
          <w:rFonts w:ascii="Times New Roman" w:hAnsi="Times New Roman"/>
          <w:sz w:val="26"/>
          <w:szCs w:val="26"/>
        </w:rPr>
        <w:t>деятельность в области культуры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при оказании услуг общественного питания в концертных и театральных залах, парках;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2) на спортивных сооружениях, которые являются объектами недвижимости и права на которые зарегистрированы в установленном порядке, а также на прилегающих к ним территориях</w:t>
      </w:r>
      <w:r w:rsidR="001C3A54" w:rsidRPr="007D4450">
        <w:rPr>
          <w:rFonts w:ascii="Times New Roman" w:hAnsi="Times New Roman"/>
          <w:sz w:val="26"/>
          <w:szCs w:val="26"/>
        </w:rPr>
        <w:t>. Запрет на распространяется на продажу при оказании услуг общественного питания, за исключением времени проведения детско-юношеских спортивных мероприятий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3) на оптовых и розничных рынках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1C3A54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 пользования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6) на вокзалах, в аэропортах, а также на прилегающих к ним территориях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7) в местах нахождения источников повышенной опасности,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3C5507" w:rsidRPr="007D4450">
        <w:rPr>
          <w:rFonts w:ascii="Times New Roman" w:hAnsi="Times New Roman"/>
          <w:sz w:val="26"/>
          <w:szCs w:val="26"/>
        </w:rPr>
        <w:t>№</w:t>
      </w:r>
      <w:r w:rsidRPr="007D4450">
        <w:rPr>
          <w:rFonts w:ascii="Times New Roman" w:hAnsi="Times New Roman"/>
          <w:sz w:val="26"/>
          <w:szCs w:val="26"/>
        </w:rPr>
        <w:t xml:space="preserve"> 54-ФЗ </w:t>
      </w:r>
      <w:r w:rsidR="003C5507" w:rsidRPr="007D4450">
        <w:rPr>
          <w:rFonts w:ascii="Times New Roman" w:hAnsi="Times New Roman"/>
          <w:sz w:val="26"/>
          <w:szCs w:val="26"/>
        </w:rPr>
        <w:t>«</w:t>
      </w:r>
      <w:r w:rsidRPr="007D4450">
        <w:rPr>
          <w:rFonts w:ascii="Times New Roman" w:hAnsi="Times New Roman"/>
          <w:sz w:val="26"/>
          <w:szCs w:val="26"/>
        </w:rPr>
        <w:t>О собраниях, митингах, демонстра</w:t>
      </w:r>
      <w:r w:rsidR="003C5507" w:rsidRPr="007D4450">
        <w:rPr>
          <w:rFonts w:ascii="Times New Roman" w:hAnsi="Times New Roman"/>
          <w:sz w:val="26"/>
          <w:szCs w:val="26"/>
        </w:rPr>
        <w:t>циях, шествиях и пикетированиях»</w:t>
      </w:r>
      <w:r w:rsidRPr="007D4450">
        <w:rPr>
          <w:rFonts w:ascii="Times New Roman" w:hAnsi="Times New Roman"/>
          <w:sz w:val="26"/>
          <w:szCs w:val="26"/>
        </w:rPr>
        <w:t>, и на прилегающих к таким местам территориях;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10) на автомобильных и железнодорожных мостах;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11) в культовых зданиях и сооружениях, находящихся в пользовании религиозных организаций;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12) в нестационарных торговых объектах, за исключением розничной продажи пива и пивных напитков, сидра, пуаре, медовухи при оказании услуг общественного питания: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сезонных нестационарных объектах (летних кафе);</w:t>
      </w:r>
    </w:p>
    <w:p w:rsidR="009F39A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павильонах, нестационарных торговых объектах площадью не менее 50 квадратных метров.</w:t>
      </w:r>
      <w:r w:rsidR="009F39A7" w:rsidRPr="007D4450">
        <w:rPr>
          <w:rFonts w:ascii="Times New Roman" w:hAnsi="Times New Roman"/>
          <w:sz w:val="26"/>
          <w:szCs w:val="26"/>
        </w:rPr>
        <w:t>9) в нестационарных торговых объектах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721539" w:rsidRPr="007D4450" w:rsidRDefault="00721539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</w:t>
      </w:r>
      <w:r w:rsidR="003C5507" w:rsidRPr="007D4450">
        <w:rPr>
          <w:rFonts w:ascii="Times New Roman" w:hAnsi="Times New Roman"/>
          <w:sz w:val="26"/>
          <w:szCs w:val="26"/>
        </w:rPr>
        <w:t>3) несовершеннолетним;</w:t>
      </w:r>
      <w:r w:rsidRPr="007D4450">
        <w:rPr>
          <w:rFonts w:ascii="Times New Roman" w:hAnsi="Times New Roman"/>
          <w:sz w:val="26"/>
          <w:szCs w:val="26"/>
        </w:rPr>
        <w:t xml:space="preserve"> 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14</w:t>
      </w:r>
      <w:r w:rsidR="00721539" w:rsidRPr="007D4450">
        <w:rPr>
          <w:rFonts w:ascii="Times New Roman" w:hAnsi="Times New Roman"/>
          <w:sz w:val="26"/>
          <w:szCs w:val="26"/>
        </w:rPr>
        <w:t>) без сопроводительных документов, без маркировки;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15</w:t>
      </w:r>
      <w:r w:rsidR="00721539" w:rsidRPr="007D4450">
        <w:rPr>
          <w:rFonts w:ascii="Times New Roman" w:hAnsi="Times New Roman"/>
          <w:sz w:val="26"/>
          <w:szCs w:val="26"/>
        </w:rPr>
        <w:t>) без предоставления покупателю документа с наличием на нем штрихового кода;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16</w:t>
      </w:r>
      <w:r w:rsidR="00721539" w:rsidRPr="007D4450">
        <w:rPr>
          <w:rFonts w:ascii="Times New Roman" w:hAnsi="Times New Roman"/>
          <w:sz w:val="26"/>
          <w:szCs w:val="26"/>
        </w:rPr>
        <w:t>) дистанционным способом;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17</w:t>
      </w:r>
      <w:r w:rsidR="00721539" w:rsidRPr="007D4450">
        <w:rPr>
          <w:rFonts w:ascii="Times New Roman" w:hAnsi="Times New Roman"/>
          <w:sz w:val="26"/>
          <w:szCs w:val="26"/>
        </w:rPr>
        <w:t>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721539" w:rsidRPr="007D4450" w:rsidRDefault="00C129C0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31"/>
      <w:bookmarkStart w:id="4" w:name="Par35"/>
      <w:bookmarkEnd w:id="3"/>
      <w:bookmarkEnd w:id="4"/>
      <w:r w:rsidRPr="007D4450">
        <w:rPr>
          <w:rFonts w:ascii="Times New Roman" w:hAnsi="Times New Roman"/>
          <w:sz w:val="26"/>
          <w:szCs w:val="26"/>
        </w:rPr>
        <w:t>3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r w:rsidRPr="007D4450">
        <w:rPr>
          <w:rFonts w:ascii="Times New Roman" w:hAnsi="Times New Roman"/>
          <w:sz w:val="26"/>
          <w:szCs w:val="26"/>
        </w:rPr>
        <w:t xml:space="preserve">При </w:t>
      </w:r>
      <w:r w:rsidR="00721539" w:rsidRPr="007D4450">
        <w:rPr>
          <w:rFonts w:ascii="Times New Roman" w:hAnsi="Times New Roman"/>
          <w:sz w:val="26"/>
          <w:szCs w:val="26"/>
        </w:rPr>
        <w:t xml:space="preserve">оказании услуг общественного питания </w:t>
      </w:r>
      <w:r w:rsidRPr="007D4450">
        <w:rPr>
          <w:rFonts w:ascii="Times New Roman" w:hAnsi="Times New Roman"/>
          <w:sz w:val="26"/>
          <w:szCs w:val="26"/>
        </w:rPr>
        <w:t xml:space="preserve">продажа алкогольной продукции </w:t>
      </w:r>
      <w:r w:rsidR="00721539" w:rsidRPr="007D4450">
        <w:rPr>
          <w:rFonts w:ascii="Times New Roman" w:hAnsi="Times New Roman"/>
          <w:sz w:val="26"/>
          <w:szCs w:val="26"/>
        </w:rPr>
        <w:t>допускается только в объектах организации общественного питания, имеющих зал обслуживания посетителей (рестораны, бар</w:t>
      </w:r>
      <w:r w:rsidRPr="007D4450">
        <w:rPr>
          <w:rFonts w:ascii="Times New Roman" w:hAnsi="Times New Roman"/>
          <w:sz w:val="26"/>
          <w:szCs w:val="26"/>
        </w:rPr>
        <w:t>ы, кафе, столовые, закусочные)</w:t>
      </w:r>
      <w:r w:rsidR="00721539" w:rsidRPr="007D4450">
        <w:rPr>
          <w:rFonts w:ascii="Times New Roman" w:hAnsi="Times New Roman"/>
          <w:sz w:val="26"/>
          <w:szCs w:val="26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44"/>
      <w:bookmarkStart w:id="6" w:name="Par50"/>
      <w:bookmarkStart w:id="7" w:name="Par53"/>
      <w:bookmarkEnd w:id="5"/>
      <w:bookmarkEnd w:id="6"/>
      <w:bookmarkEnd w:id="7"/>
      <w:r w:rsidRPr="007D4450">
        <w:rPr>
          <w:rFonts w:ascii="Times New Roman" w:hAnsi="Times New Roman"/>
          <w:sz w:val="26"/>
          <w:szCs w:val="26"/>
        </w:rPr>
        <w:t>6</w:t>
      </w:r>
      <w:r w:rsidR="00721539" w:rsidRPr="007D4450">
        <w:rPr>
          <w:rFonts w:ascii="Times New Roman" w:hAnsi="Times New Roman"/>
          <w:sz w:val="26"/>
          <w:szCs w:val="26"/>
        </w:rPr>
        <w:t>. Не допускается розничная продажа алкогольной продукции с 2</w:t>
      </w:r>
      <w:r w:rsidR="001C3A54" w:rsidRPr="007D4450">
        <w:rPr>
          <w:rFonts w:ascii="Times New Roman" w:hAnsi="Times New Roman"/>
          <w:sz w:val="26"/>
          <w:szCs w:val="26"/>
        </w:rPr>
        <w:t>0</w:t>
      </w:r>
      <w:r w:rsidR="00721539" w:rsidRPr="007D4450">
        <w:rPr>
          <w:rFonts w:ascii="Times New Roman" w:hAnsi="Times New Roman"/>
          <w:sz w:val="26"/>
          <w:szCs w:val="26"/>
        </w:rPr>
        <w:t xml:space="preserve"> часов до 8 часов по местному времени, за исключением розничной</w:t>
      </w:r>
      <w:r w:rsidR="001C3A54" w:rsidRPr="007D4450">
        <w:rPr>
          <w:rFonts w:ascii="Times New Roman" w:hAnsi="Times New Roman"/>
          <w:sz w:val="26"/>
          <w:szCs w:val="26"/>
        </w:rPr>
        <w:t xml:space="preserve"> продажи алкогольной продукции</w:t>
      </w:r>
      <w:r w:rsidR="00721539"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61"/>
      <w:bookmarkEnd w:id="8"/>
      <w:r w:rsidRPr="007D4450">
        <w:rPr>
          <w:rFonts w:ascii="Times New Roman" w:hAnsi="Times New Roman"/>
          <w:sz w:val="26"/>
          <w:szCs w:val="26"/>
        </w:rPr>
        <w:t>7</w:t>
      </w:r>
      <w:r w:rsidR="00721539" w:rsidRPr="007D4450">
        <w:rPr>
          <w:rFonts w:ascii="Times New Roman" w:hAnsi="Times New Roman"/>
          <w:sz w:val="26"/>
          <w:szCs w:val="26"/>
        </w:rPr>
        <w:t>. Организации, осуществляющие розничную продажу алкогольной продукции (за исключением пива, пивных напитков, сидра, пуаре,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Организации, осуществляющие розничную продажу алкогольной продукции (за исключением пива, пивных напитков, сидра, пуаре, медовухи) в сельских 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63"/>
      <w:bookmarkEnd w:id="9"/>
      <w:r w:rsidRPr="007D4450">
        <w:rPr>
          <w:rFonts w:ascii="Times New Roman" w:hAnsi="Times New Roman"/>
          <w:sz w:val="26"/>
          <w:szCs w:val="26"/>
        </w:rPr>
        <w:t>Организации</w:t>
      </w:r>
      <w:r w:rsidR="003C5507" w:rsidRPr="007D4450">
        <w:rPr>
          <w:rFonts w:ascii="Times New Roman" w:hAnsi="Times New Roman"/>
          <w:sz w:val="26"/>
          <w:szCs w:val="26"/>
        </w:rPr>
        <w:t xml:space="preserve"> и индивидуальные предприниматели</w:t>
      </w:r>
      <w:r w:rsidRPr="007D4450">
        <w:rPr>
          <w:rFonts w:ascii="Times New Roman" w:hAnsi="Times New Roman"/>
          <w:sz w:val="26"/>
          <w:szCs w:val="26"/>
        </w:rPr>
        <w:t>, осуществляющие розничную продажу пива, пивных напитков, сидра, пуаре, медовухи, должны иметь для таких целей стационарные торговые объекты и складские помещения.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Организации, осуществляющие розничну</w:t>
      </w:r>
      <w:r w:rsidR="003C5507" w:rsidRPr="007D4450">
        <w:rPr>
          <w:rFonts w:ascii="Times New Roman" w:hAnsi="Times New Roman"/>
          <w:sz w:val="26"/>
          <w:szCs w:val="26"/>
        </w:rPr>
        <w:t>ю продажу алкогольной продукции</w:t>
      </w:r>
      <w:r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должны иметь для таких целей стационарные объекты общественного питания.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5E0BC8" w:rsidRPr="00131041" w:rsidRDefault="005E0BC8" w:rsidP="00D1553F">
      <w:pPr>
        <w:spacing w:after="120" w:line="240" w:lineRule="auto"/>
        <w:ind w:left="3540" w:firstLine="708"/>
        <w:contextualSpacing/>
        <w:jc w:val="right"/>
        <w:rPr>
          <w:rFonts w:ascii="Times New Roman" w:hAnsi="Times New Roman"/>
          <w:bCs/>
          <w:caps/>
          <w:sz w:val="20"/>
          <w:szCs w:val="20"/>
        </w:rPr>
      </w:pPr>
      <w:r w:rsidRPr="00131041">
        <w:rPr>
          <w:rFonts w:ascii="Times New Roman" w:hAnsi="Times New Roman"/>
          <w:bCs/>
          <w:caps/>
          <w:sz w:val="20"/>
          <w:szCs w:val="20"/>
        </w:rPr>
        <w:lastRenderedPageBreak/>
        <w:t xml:space="preserve">приложение </w:t>
      </w:r>
      <w:r w:rsidR="00005B56" w:rsidRPr="00131041">
        <w:rPr>
          <w:rFonts w:ascii="Times New Roman" w:hAnsi="Times New Roman"/>
          <w:bCs/>
          <w:caps/>
          <w:sz w:val="20"/>
          <w:szCs w:val="20"/>
        </w:rPr>
        <w:t xml:space="preserve">№ </w:t>
      </w:r>
      <w:r w:rsidR="007B464C" w:rsidRPr="00131041">
        <w:rPr>
          <w:rFonts w:ascii="Times New Roman" w:hAnsi="Times New Roman"/>
          <w:bCs/>
          <w:caps/>
          <w:sz w:val="20"/>
          <w:szCs w:val="20"/>
        </w:rPr>
        <w:t>2</w:t>
      </w:r>
    </w:p>
    <w:p w:rsidR="000D68C1" w:rsidRPr="00131041" w:rsidRDefault="00C57ED9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t>контрольный</w:t>
      </w:r>
      <w:r w:rsidR="00550DC0" w:rsidRPr="00131041">
        <w:rPr>
          <w:rFonts w:ascii="Times New Roman" w:hAnsi="Times New Roman"/>
          <w:b/>
          <w:bCs/>
          <w:caps/>
          <w:sz w:val="20"/>
          <w:szCs w:val="20"/>
        </w:rPr>
        <w:t xml:space="preserve"> лист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(стационарный / нестационарный, остановочный комплекс и т.д.)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 алкогольной продукции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(продано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об алкогольной продукции </w:t>
            </w:r>
          </w:p>
        </w:tc>
        <w:tc>
          <w:tcPr>
            <w:tcW w:w="5018" w:type="dxa"/>
          </w:tcPr>
          <w:p w:rsidR="00223FB5" w:rsidRPr="00131041" w:rsidRDefault="00D1553F" w:rsidP="0060259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Наименование, стоимость, ёмкость, производитель, номер акцизной и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л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и федеральной специальной марки, совпада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ю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т ли данные на марке с информацией на этикетке и с данными в товарно-транспортной накладной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фото и видеофиксации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92D8C" w:rsidRPr="00131041" w:rsidRDefault="00892D8C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Товарно-транспортная накладная</w:t>
            </w:r>
          </w:p>
        </w:tc>
        <w:tc>
          <w:tcPr>
            <w:tcW w:w="5018" w:type="dxa"/>
          </w:tcPr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13104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 w:after="14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13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after="144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005B56" w:rsidRDefault="00005B56" w:rsidP="00892D8C">
      <w:pPr>
        <w:spacing w:afterLines="60" w:after="144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3</w:t>
      </w:r>
    </w:p>
    <w:p w:rsidR="00892D8C" w:rsidRDefault="00131041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2D8C" w:rsidRPr="002C565D">
        <w:rPr>
          <w:rFonts w:ascii="Times New Roman" w:hAnsi="Times New Roman"/>
          <w:sz w:val="28"/>
          <w:szCs w:val="28"/>
        </w:rPr>
        <w:t>Департамент</w:t>
      </w:r>
      <w:r w:rsidR="00892D8C">
        <w:rPr>
          <w:rFonts w:ascii="Times New Roman" w:hAnsi="Times New Roman"/>
          <w:sz w:val="28"/>
          <w:szCs w:val="28"/>
        </w:rPr>
        <w:t xml:space="preserve"> экономического развития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– Югры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65D">
        <w:rPr>
          <w:rFonts w:ascii="Times New Roman" w:hAnsi="Times New Roman"/>
          <w:sz w:val="20"/>
          <w:szCs w:val="20"/>
        </w:rPr>
        <w:t xml:space="preserve">Ф.И.О., </w:t>
      </w:r>
      <w:r>
        <w:rPr>
          <w:rFonts w:ascii="Times New Roman" w:hAnsi="Times New Roman"/>
          <w:sz w:val="20"/>
          <w:szCs w:val="20"/>
        </w:rPr>
        <w:t xml:space="preserve">потовый </w:t>
      </w:r>
      <w:r w:rsidRPr="002C565D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, номер телефона, электронной почты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Мной________________________________________________________</w:t>
      </w:r>
    </w:p>
    <w:p w:rsidR="00892D8C" w:rsidRPr="00944691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Ф.И.О.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(организации общественного питания) 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(наименование)</w:t>
      </w:r>
    </w:p>
    <w:p w:rsidR="00892D8C" w:rsidRPr="00E31AF8" w:rsidRDefault="00892D8C" w:rsidP="00892D8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_________________________________________________________ </w:t>
      </w:r>
      <w:r w:rsidRPr="00E31AF8">
        <w:rPr>
          <w:rFonts w:ascii="Times New Roman" w:hAnsi="Times New Roman"/>
          <w:sz w:val="18"/>
          <w:szCs w:val="20"/>
        </w:rPr>
        <w:t>(полный адрес, при отсутствии адреса – подробное описание местонахождения, иные признаки – вывеска и т.д.)</w:t>
      </w:r>
    </w:p>
    <w:p w:rsidR="00892D8C" w:rsidRPr="00944691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осуществляет</w:t>
      </w:r>
      <w:r w:rsidRPr="0094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индивидуальный предприниматель (организация) 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полное наименование</w:t>
      </w:r>
    </w:p>
    <w:p w:rsidR="00892D8C" w:rsidRDefault="00892D8C" w:rsidP="00892D8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4691">
        <w:rPr>
          <w:rFonts w:ascii="Times New Roman" w:hAnsi="Times New Roman"/>
          <w:sz w:val="20"/>
          <w:szCs w:val="20"/>
        </w:rPr>
        <w:t>при наличии иная информация</w:t>
      </w:r>
      <w:r>
        <w:rPr>
          <w:rFonts w:ascii="Times New Roman" w:hAnsi="Times New Roman"/>
          <w:sz w:val="20"/>
          <w:szCs w:val="20"/>
        </w:rPr>
        <w:t>:</w:t>
      </w:r>
      <w:r w:rsidRPr="00944691">
        <w:rPr>
          <w:rFonts w:ascii="Times New Roman" w:hAnsi="Times New Roman"/>
          <w:sz w:val="20"/>
          <w:szCs w:val="20"/>
        </w:rPr>
        <w:t xml:space="preserve"> ИНН, ОГРН</w:t>
      </w:r>
      <w:r>
        <w:rPr>
          <w:rFonts w:ascii="Times New Roman" w:hAnsi="Times New Roman"/>
          <w:sz w:val="20"/>
          <w:szCs w:val="20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9F0">
        <w:rPr>
          <w:rFonts w:ascii="Times New Roman" w:hAnsi="Times New Roman"/>
          <w:sz w:val="20"/>
          <w:szCs w:val="20"/>
        </w:rPr>
        <w:t>лицензии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8E49F0">
        <w:rPr>
          <w:rFonts w:ascii="Times New Roman" w:hAnsi="Times New Roman"/>
          <w:sz w:val="20"/>
          <w:szCs w:val="20"/>
        </w:rPr>
        <w:t xml:space="preserve">указать фактические обстоятельства и выявленные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49F0">
        <w:rPr>
          <w:rFonts w:ascii="Times New Roman" w:hAnsi="Times New Roman"/>
          <w:sz w:val="20"/>
          <w:szCs w:val="20"/>
        </w:rPr>
        <w:t>нарушения в области оборота алкогольной продукции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92D8C" w:rsidRPr="008041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кассовый чек, фото-видеоматериалы, пояснения свидетелей и т.д. – перечислить.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_____________</w:t>
      </w:r>
    </w:p>
    <w:p w:rsidR="00892D8C" w:rsidRPr="0080418C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</w:t>
      </w:r>
      <w:r w:rsidRPr="0080418C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836D69" w:rsidRDefault="00836D69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4</w:t>
      </w:r>
    </w:p>
    <w:p w:rsidR="00174447" w:rsidRDefault="00174447" w:rsidP="00174447">
      <w:pPr>
        <w:pStyle w:val="40"/>
        <w:keepNext/>
        <w:keepLines/>
        <w:shd w:val="clear" w:color="auto" w:fill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bookmarkStart w:id="10" w:name="bookmark0"/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11" w:name="bookmark1"/>
      <w:bookmarkEnd w:id="10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11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  <w:r w:rsidRPr="00721539">
        <w:rPr>
          <w:sz w:val="24"/>
          <w:szCs w:val="24"/>
        </w:rPr>
        <w:t xml:space="preserve">Сведения о государственной регистрации юридических лиц, индивидуальных предпринимателей, крестьянских (фермерских) хозяйств </w:t>
      </w:r>
      <w:hyperlink r:id="rId8" w:history="1">
        <w:r w:rsidRPr="0032041F">
          <w:rPr>
            <w:rStyle w:val="ac"/>
            <w:sz w:val="24"/>
            <w:szCs w:val="24"/>
          </w:rPr>
          <w:t>https://egrul.nalog.ru/</w:t>
        </w:r>
      </w:hyperlink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hyperlink r:id="rId9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fsrar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ru</w:t>
        </w:r>
        <w:r w:rsidRPr="00174447">
          <w:rPr>
            <w:rStyle w:val="ac"/>
            <w:sz w:val="24"/>
            <w:szCs w:val="24"/>
          </w:rPr>
          <w:t>/</w:t>
        </w:r>
        <w:r w:rsidRPr="00174447">
          <w:rPr>
            <w:rStyle w:val="ac"/>
            <w:sz w:val="24"/>
            <w:szCs w:val="24"/>
            <w:lang w:val="en-US"/>
          </w:rPr>
          <w:t>licens</w:t>
        </w:r>
        <w:r w:rsidRPr="00174447">
          <w:rPr>
            <w:rStyle w:val="ac"/>
            <w:sz w:val="24"/>
            <w:szCs w:val="24"/>
          </w:rPr>
          <w:t>/</w:t>
        </w:r>
        <w:r w:rsidRPr="00174447">
          <w:rPr>
            <w:rStyle w:val="ac"/>
            <w:sz w:val="24"/>
            <w:szCs w:val="24"/>
            <w:lang w:val="en-US"/>
          </w:rPr>
          <w:t>reestr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Единый социальный портал алкогольного рынка </w:t>
      </w:r>
      <w:hyperlink r:id="rId10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public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fsrar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ru</w:t>
        </w:r>
        <w:r w:rsidRPr="00174447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Мобильное приложение «АНТИКОНТРАФАКТ </w:t>
      </w:r>
      <w:r w:rsidRPr="00174447">
        <w:rPr>
          <w:sz w:val="24"/>
          <w:szCs w:val="24"/>
          <w:lang w:val="en-US"/>
        </w:rPr>
        <w:t>A</w:t>
      </w:r>
      <w:r w:rsidR="00131041">
        <w:rPr>
          <w:sz w:val="24"/>
          <w:szCs w:val="24"/>
        </w:rPr>
        <w:t>Л</w:t>
      </w:r>
      <w:r w:rsidRPr="00174447">
        <w:rPr>
          <w:sz w:val="24"/>
          <w:szCs w:val="24"/>
          <w:lang w:val="en-US"/>
        </w:rPr>
        <w:t>KO</w:t>
      </w:r>
      <w:r w:rsidRPr="00174447">
        <w:rPr>
          <w:sz w:val="24"/>
          <w:szCs w:val="24"/>
        </w:rPr>
        <w:t>»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174447">
      <w:pPr>
        <w:pStyle w:val="23"/>
        <w:shd w:val="clear" w:color="auto" w:fill="auto"/>
        <w:tabs>
          <w:tab w:val="left" w:pos="1172"/>
          <w:tab w:val="left" w:pos="2814"/>
          <w:tab w:val="left" w:pos="4810"/>
          <w:tab w:val="left" w:pos="5780"/>
          <w:tab w:val="left" w:pos="7239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Play</w:t>
      </w:r>
      <w:r w:rsidRPr="00174447">
        <w:rPr>
          <w:sz w:val="24"/>
          <w:szCs w:val="24"/>
        </w:rPr>
        <w:t>:</w:t>
      </w:r>
    </w:p>
    <w:p w:rsidR="00174447" w:rsidRDefault="00834E5D" w:rsidP="00174447">
      <w:pPr>
        <w:pStyle w:val="23"/>
        <w:shd w:val="clear" w:color="auto" w:fill="auto"/>
        <w:spacing w:after="0" w:line="240" w:lineRule="auto"/>
        <w:rPr>
          <w:rStyle w:val="ac"/>
          <w:sz w:val="24"/>
          <w:szCs w:val="24"/>
        </w:rPr>
      </w:pPr>
      <w:hyperlink r:id="rId11" w:history="1">
        <w:r w:rsidR="00174447" w:rsidRPr="00B35018">
          <w:rPr>
            <w:rStyle w:val="ac"/>
            <w:sz w:val="24"/>
            <w:szCs w:val="24"/>
            <w:lang w:val="en-US"/>
          </w:rPr>
          <w:t>https</w:t>
        </w:r>
        <w:r w:rsidR="00174447" w:rsidRPr="00B35018">
          <w:rPr>
            <w:rStyle w:val="ac"/>
            <w:sz w:val="24"/>
            <w:szCs w:val="24"/>
          </w:rPr>
          <w:t>://</w:t>
        </w:r>
        <w:r w:rsidR="00174447" w:rsidRPr="00B35018">
          <w:rPr>
            <w:rStyle w:val="ac"/>
            <w:sz w:val="24"/>
            <w:szCs w:val="24"/>
            <w:lang w:val="en-US"/>
          </w:rPr>
          <w:t>plav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google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com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store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apps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details</w:t>
        </w:r>
        <w:r w:rsidR="00174447" w:rsidRPr="00B35018">
          <w:rPr>
            <w:rStyle w:val="ac"/>
            <w:sz w:val="24"/>
            <w:szCs w:val="24"/>
          </w:rPr>
          <w:t>?</w:t>
        </w:r>
        <w:r w:rsidR="00174447" w:rsidRPr="00B35018">
          <w:rPr>
            <w:rStyle w:val="ac"/>
            <w:sz w:val="24"/>
            <w:szCs w:val="24"/>
            <w:lang w:val="en-US"/>
          </w:rPr>
          <w:t>id</w:t>
        </w:r>
        <w:r w:rsidR="00174447" w:rsidRPr="00B35018">
          <w:rPr>
            <w:rStyle w:val="ac"/>
            <w:sz w:val="24"/>
            <w:szCs w:val="24"/>
          </w:rPr>
          <w:t>=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fsrar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anticontrafact</w:t>
        </w:r>
        <w:r w:rsidR="00174447" w:rsidRPr="00B35018">
          <w:rPr>
            <w:rStyle w:val="ac"/>
            <w:sz w:val="24"/>
            <w:szCs w:val="24"/>
          </w:rPr>
          <w:t>&amp;</w:t>
        </w:r>
        <w:r w:rsidR="00174447" w:rsidRPr="00B35018">
          <w:rPr>
            <w:rStyle w:val="ac"/>
            <w:sz w:val="24"/>
            <w:szCs w:val="24"/>
            <w:lang w:val="en-US"/>
          </w:rPr>
          <w:t>hl</w:t>
        </w:r>
        <w:r w:rsidR="00174447" w:rsidRPr="00B35018">
          <w:rPr>
            <w:rStyle w:val="ac"/>
            <w:sz w:val="24"/>
            <w:szCs w:val="24"/>
          </w:rPr>
          <w:t>=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1220"/>
          <w:tab w:val="left" w:pos="2895"/>
          <w:tab w:val="left" w:pos="4945"/>
          <w:tab w:val="left" w:pos="5953"/>
          <w:tab w:val="left" w:pos="716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Арр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Store</w:t>
      </w:r>
      <w:r w:rsidRPr="00174447">
        <w:rPr>
          <w:sz w:val="24"/>
          <w:szCs w:val="24"/>
        </w:rPr>
        <w:t>:</w:t>
      </w:r>
    </w:p>
    <w:p w:rsidR="00174447" w:rsidRDefault="00834E5D" w:rsidP="00174447">
      <w:pPr>
        <w:pStyle w:val="23"/>
        <w:shd w:val="clear" w:color="auto" w:fill="auto"/>
        <w:spacing w:after="0" w:line="240" w:lineRule="auto"/>
        <w:rPr>
          <w:rStyle w:val="11"/>
          <w:sz w:val="24"/>
          <w:szCs w:val="24"/>
          <w:lang w:val="ru-RU"/>
        </w:rPr>
      </w:pPr>
      <w:hyperlink r:id="rId12" w:history="1">
        <w:r w:rsidR="00174447" w:rsidRPr="00174447">
          <w:rPr>
            <w:rStyle w:val="ac"/>
            <w:sz w:val="24"/>
            <w:szCs w:val="24"/>
            <w:lang w:val="en-US"/>
          </w:rPr>
          <w:t>https</w:t>
        </w:r>
        <w:r w:rsidR="00174447" w:rsidRPr="00174447">
          <w:rPr>
            <w:rStyle w:val="ac"/>
            <w:sz w:val="24"/>
            <w:szCs w:val="24"/>
          </w:rPr>
          <w:t>://</w:t>
        </w:r>
        <w:r w:rsidR="00174447" w:rsidRPr="00174447">
          <w:rPr>
            <w:rStyle w:val="ac"/>
            <w:sz w:val="24"/>
            <w:szCs w:val="24"/>
            <w:lang w:val="en-US"/>
          </w:rPr>
          <w:t>itunes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apple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com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ru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app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antikontrafakt</w:t>
        </w:r>
        <w:r w:rsidR="00174447" w:rsidRPr="00174447">
          <w:rPr>
            <w:rStyle w:val="ac"/>
            <w:sz w:val="24"/>
            <w:szCs w:val="24"/>
          </w:rPr>
          <w:t>-</w:t>
        </w:r>
        <w:r w:rsidR="00174447" w:rsidRPr="00174447">
          <w:rPr>
            <w:rStyle w:val="ac"/>
            <w:sz w:val="24"/>
            <w:szCs w:val="24"/>
            <w:lang w:val="en-US"/>
          </w:rPr>
          <w:t>alko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id</w:t>
        </w:r>
      </w:hyperlink>
      <w:r w:rsidR="00174447" w:rsidRPr="00174447">
        <w:rPr>
          <w:rStyle w:val="11"/>
          <w:sz w:val="24"/>
          <w:szCs w:val="24"/>
          <w:lang w:val="ru-RU"/>
        </w:rPr>
        <w:t>1128672949?</w:t>
      </w:r>
      <w:r w:rsidR="00174447" w:rsidRPr="00174447">
        <w:rPr>
          <w:rStyle w:val="11"/>
          <w:sz w:val="24"/>
          <w:szCs w:val="24"/>
        </w:rPr>
        <w:t>mt</w:t>
      </w:r>
      <w:r w:rsidR="00174447" w:rsidRPr="00174447">
        <w:rPr>
          <w:rStyle w:val="11"/>
          <w:sz w:val="24"/>
          <w:szCs w:val="24"/>
          <w:lang w:val="ru-RU"/>
        </w:rPr>
        <w:t>=8</w:t>
      </w:r>
    </w:p>
    <w:p w:rsidR="00174447" w:rsidRPr="00174447" w:rsidRDefault="00174447" w:rsidP="00174447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Схемы границ, прилегающих к некоторым объектам территорий, на которых не допускается розничная продажа алкогольной продукции на территории Ханты-Мансийского автономного округа - Югры: </w:t>
      </w:r>
      <w:r>
        <w:rPr>
          <w:rStyle w:val="11"/>
          <w:sz w:val="24"/>
          <w:szCs w:val="24"/>
        </w:rPr>
        <w:t>htt</w:t>
      </w:r>
      <w:r w:rsidRPr="00174447">
        <w:rPr>
          <w:rStyle w:val="11"/>
          <w:sz w:val="24"/>
          <w:szCs w:val="24"/>
        </w:rPr>
        <w:t>p</w:t>
      </w:r>
      <w:r w:rsidRPr="00174447">
        <w:rPr>
          <w:rStyle w:val="105pt"/>
          <w:sz w:val="24"/>
          <w:szCs w:val="24"/>
          <w:lang w:val="ru-RU"/>
        </w:rPr>
        <w:t>://</w:t>
      </w:r>
      <w:r>
        <w:rPr>
          <w:rStyle w:val="105pt"/>
          <w:sz w:val="24"/>
          <w:szCs w:val="24"/>
        </w:rPr>
        <w:t>depeconom</w:t>
      </w:r>
      <w:r w:rsidRPr="00174447">
        <w:rPr>
          <w:rStyle w:val="105pt"/>
          <w:sz w:val="24"/>
          <w:szCs w:val="24"/>
          <w:lang w:val="ru-RU"/>
        </w:rPr>
        <w:t>.</w:t>
      </w:r>
      <w:r>
        <w:rPr>
          <w:rStyle w:val="105pt"/>
          <w:sz w:val="24"/>
          <w:szCs w:val="24"/>
        </w:rPr>
        <w:t>admhmao</w:t>
      </w:r>
      <w:r w:rsidRPr="00174447">
        <w:rPr>
          <w:rStyle w:val="105pt"/>
          <w:sz w:val="24"/>
          <w:szCs w:val="24"/>
          <w:lang w:val="ru-RU"/>
        </w:rPr>
        <w:t>.</w:t>
      </w:r>
      <w:r>
        <w:rPr>
          <w:rStyle w:val="105pt"/>
          <w:sz w:val="24"/>
          <w:szCs w:val="24"/>
        </w:rPr>
        <w:t>ru</w:t>
      </w:r>
      <w:r>
        <w:rPr>
          <w:rStyle w:val="105pt"/>
          <w:sz w:val="24"/>
          <w:szCs w:val="24"/>
          <w:lang w:val="ru-RU"/>
        </w:rPr>
        <w:t>/Главная</w:t>
      </w:r>
      <w:r w:rsidRPr="00174447">
        <w:rPr>
          <w:sz w:val="24"/>
          <w:szCs w:val="24"/>
        </w:rPr>
        <w:t xml:space="preserve"> - Деятельность Лицензирование, декларирование, лицензионный контроль, административное производство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Схемы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 xml:space="preserve">нестационарных торговых объектов </w:t>
      </w:r>
    </w:p>
    <w:p w:rsidR="00174447" w:rsidRDefault="00834E5D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hyperlink r:id="rId13" w:history="1">
        <w:r w:rsidR="00174447" w:rsidRPr="00B35018">
          <w:rPr>
            <w:rStyle w:val="ac"/>
            <w:sz w:val="24"/>
            <w:szCs w:val="24"/>
            <w:lang w:val="en-US"/>
          </w:rPr>
          <w:t>http</w:t>
        </w:r>
        <w:r w:rsidR="00174447" w:rsidRPr="00B35018">
          <w:rPr>
            <w:rStyle w:val="ac"/>
            <w:sz w:val="24"/>
            <w:szCs w:val="24"/>
          </w:rPr>
          <w:t>://</w:t>
        </w:r>
        <w:r w:rsidR="00174447" w:rsidRPr="00B35018">
          <w:rPr>
            <w:rStyle w:val="ac"/>
            <w:sz w:val="24"/>
            <w:szCs w:val="24"/>
            <w:lang w:val="en-US"/>
          </w:rPr>
          <w:t>ww</w:t>
        </w:r>
        <w:r w:rsidR="00174447" w:rsidRPr="00B35018">
          <w:rPr>
            <w:rStyle w:val="ac"/>
            <w:sz w:val="24"/>
            <w:szCs w:val="24"/>
          </w:rPr>
          <w:t>\</w:t>
        </w:r>
        <w:r w:rsidR="00174447" w:rsidRPr="00B35018">
          <w:rPr>
            <w:rStyle w:val="ac"/>
            <w:sz w:val="24"/>
            <w:szCs w:val="24"/>
            <w:lang w:val="en-US"/>
          </w:rPr>
          <w:t>v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depeconom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admhmao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deyatelnost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potrebitelskiv</w:t>
        </w:r>
        <w:r w:rsidR="00174447" w:rsidRPr="00B35018">
          <w:rPr>
            <w:rStyle w:val="ac"/>
            <w:sz w:val="24"/>
            <w:szCs w:val="24"/>
          </w:rPr>
          <w:t>-</w:t>
        </w:r>
        <w:r w:rsidR="00174447" w:rsidRPr="00B35018">
          <w:rPr>
            <w:rStyle w:val="ac"/>
            <w:sz w:val="24"/>
            <w:szCs w:val="24"/>
            <w:lang w:val="en-US"/>
          </w:rPr>
          <w:t>rynok</w:t>
        </w:r>
        <w:r w:rsidR="00174447" w:rsidRPr="00B35018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</w:p>
    <w:p w:rsidR="0055222B" w:rsidRDefault="00174447" w:rsidP="00721539">
      <w:pPr>
        <w:pStyle w:val="27"/>
        <w:shd w:val="clear" w:color="auto" w:fill="auto"/>
        <w:spacing w:line="240" w:lineRule="auto"/>
        <w:jc w:val="both"/>
        <w:rPr>
          <w:rStyle w:val="211pt"/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данные:</w:t>
      </w:r>
      <w:r w:rsidRPr="00174447">
        <w:rPr>
          <w:rStyle w:val="211pt"/>
          <w:sz w:val="24"/>
          <w:szCs w:val="24"/>
        </w:rPr>
        <w:t xml:space="preserve"> </w:t>
      </w:r>
    </w:p>
    <w:p w:rsidR="00174447" w:rsidRPr="00174447" w:rsidRDefault="0055222B" w:rsidP="0055222B">
      <w:pPr>
        <w:pStyle w:val="2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rStyle w:val="211pt"/>
          <w:sz w:val="24"/>
          <w:szCs w:val="24"/>
        </w:rPr>
        <w:t>* </w:t>
      </w:r>
      <w:r w:rsidR="00174447" w:rsidRPr="00174447">
        <w:rPr>
          <w:sz w:val="24"/>
          <w:szCs w:val="24"/>
        </w:rPr>
        <w:t>Управление Министерства внутренних дел Российской Федерации по Ханты- Мансийскому авт</w:t>
      </w:r>
      <w:r w:rsidR="00721539">
        <w:rPr>
          <w:sz w:val="24"/>
          <w:szCs w:val="24"/>
        </w:rPr>
        <w:t>ономному округу –</w:t>
      </w:r>
      <w:r w:rsidR="00174447" w:rsidRPr="00174447">
        <w:rPr>
          <w:sz w:val="24"/>
          <w:szCs w:val="24"/>
        </w:rPr>
        <w:t xml:space="preserve"> Югре: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  <w:r w:rsidR="0055222B"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</w:rPr>
        <w:t>г. Ханты-Мансийск, ул. Ленина, 55.</w:t>
      </w:r>
      <w:r w:rsidR="0055222B">
        <w:rPr>
          <w:rFonts w:ascii="Times New Roman" w:hAnsi="Times New Roman"/>
          <w:sz w:val="24"/>
          <w:szCs w:val="24"/>
        </w:rPr>
        <w:t xml:space="preserve"> </w:t>
      </w:r>
      <w:r w:rsidRPr="00174447">
        <w:rPr>
          <w:rFonts w:ascii="Times New Roman" w:hAnsi="Times New Roman"/>
          <w:sz w:val="24"/>
          <w:szCs w:val="24"/>
        </w:rPr>
        <w:t>Телефон/факс: 8 (3467) 39-82-08, 8 (3467) 33-32-53,</w:t>
      </w:r>
      <w:r w:rsidR="0055222B"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55222B" w:rsidP="0055222B">
      <w:pPr>
        <w:pStyle w:val="2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 </w:t>
      </w:r>
      <w:r w:rsidR="00174447" w:rsidRPr="00174447">
        <w:rPr>
          <w:sz w:val="24"/>
          <w:szCs w:val="24"/>
        </w:rPr>
        <w:t xml:space="preserve">Департамент экономического развития Ханты-Мансийского автономного округа </w:t>
      </w:r>
      <w:r w:rsidR="00721539">
        <w:rPr>
          <w:sz w:val="24"/>
          <w:szCs w:val="24"/>
        </w:rPr>
        <w:t>–</w:t>
      </w:r>
      <w:r w:rsidR="00174447" w:rsidRPr="00174447">
        <w:rPr>
          <w:sz w:val="24"/>
          <w:szCs w:val="24"/>
        </w:rPr>
        <w:t xml:space="preserve"> Югры: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628006,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  <w:r w:rsidR="0055222B"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</w:rPr>
        <w:t>г. Ханты-Мансийск, ул. Мира, 5.</w:t>
      </w:r>
      <w:r w:rsidR="0055222B">
        <w:rPr>
          <w:rFonts w:ascii="Times New Roman" w:hAnsi="Times New Roman"/>
          <w:sz w:val="24"/>
          <w:szCs w:val="24"/>
        </w:rPr>
        <w:t xml:space="preserve"> </w:t>
      </w:r>
      <w:r w:rsidRPr="00174447">
        <w:rPr>
          <w:rFonts w:ascii="Times New Roman" w:hAnsi="Times New Roman"/>
          <w:sz w:val="24"/>
          <w:szCs w:val="24"/>
        </w:rPr>
        <w:t>Телефон/факс: (3467) 32-09-</w:t>
      </w:r>
      <w:r w:rsidR="0055222B">
        <w:rPr>
          <w:rFonts w:ascii="Times New Roman" w:hAnsi="Times New Roman"/>
          <w:sz w:val="24"/>
          <w:szCs w:val="24"/>
        </w:rPr>
        <w:t>88, 32-09-74</w:t>
      </w:r>
      <w:r w:rsidRPr="00174447">
        <w:rPr>
          <w:rFonts w:ascii="Times New Roman" w:hAnsi="Times New Roman"/>
          <w:sz w:val="24"/>
          <w:szCs w:val="24"/>
        </w:rPr>
        <w:t>, 32-16-</w:t>
      </w:r>
      <w:r w:rsidR="0055222B">
        <w:rPr>
          <w:rFonts w:ascii="Times New Roman" w:hAnsi="Times New Roman"/>
          <w:sz w:val="24"/>
          <w:szCs w:val="24"/>
        </w:rPr>
        <w:t>35</w:t>
      </w:r>
      <w:r w:rsidRPr="00174447">
        <w:rPr>
          <w:rFonts w:ascii="Times New Roman" w:hAnsi="Times New Roman"/>
          <w:sz w:val="24"/>
          <w:szCs w:val="24"/>
        </w:rPr>
        <w:t>,</w:t>
      </w:r>
      <w:r w:rsidR="0055222B"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Econ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admhmao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55222B" w:rsidP="0055222B">
      <w:pPr>
        <w:pStyle w:val="2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 </w:t>
      </w:r>
      <w:r w:rsidR="00174447" w:rsidRPr="00174447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Ханты-М</w:t>
      </w:r>
      <w:r w:rsidR="00721539">
        <w:rPr>
          <w:sz w:val="24"/>
          <w:szCs w:val="24"/>
        </w:rPr>
        <w:t xml:space="preserve">ансийскому автономному округу – </w:t>
      </w:r>
      <w:r w:rsidR="00174447" w:rsidRPr="00174447">
        <w:rPr>
          <w:sz w:val="24"/>
          <w:szCs w:val="24"/>
        </w:rPr>
        <w:t>Югре: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628012,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  <w:r w:rsidR="0055222B"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</w:rPr>
        <w:t>г. Ханты-Мансийск, ул. Рознина, 72;</w:t>
      </w:r>
      <w:r w:rsidR="0055222B">
        <w:rPr>
          <w:rFonts w:ascii="Times New Roman" w:hAnsi="Times New Roman"/>
          <w:sz w:val="24"/>
          <w:szCs w:val="24"/>
        </w:rPr>
        <w:t xml:space="preserve"> </w:t>
      </w:r>
      <w:r w:rsidRPr="00174447">
        <w:rPr>
          <w:rFonts w:ascii="Times New Roman" w:hAnsi="Times New Roman"/>
          <w:sz w:val="24"/>
          <w:szCs w:val="24"/>
        </w:rPr>
        <w:t>Телефон/факс: 8 (3467) 32-81-08, 8 (3467) 32-96-08,</w:t>
      </w:r>
      <w:r w:rsidR="0055222B"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khanty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@86.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rospotrebnadzor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 Сведения и контактные данные территориальных отделов Федеральной службы по надзору в сфере защиты прав потребителей и благополучия человека размещены на сайте:</w:t>
      </w:r>
      <w:r w:rsidRPr="00174447">
        <w:rPr>
          <w:rStyle w:val="38pt0pt"/>
          <w:rFonts w:eastAsia="Calibri"/>
          <w:sz w:val="24"/>
          <w:szCs w:val="24"/>
          <w:lang w:val="ru"/>
        </w:rPr>
        <w:t xml:space="preserve"> </w:t>
      </w:r>
      <w:r w:rsidRPr="00174447">
        <w:rPr>
          <w:rStyle w:val="38pt0pt"/>
          <w:rFonts w:eastAsia="Calibri"/>
          <w:sz w:val="24"/>
          <w:szCs w:val="24"/>
        </w:rPr>
        <w:t>http</w:t>
      </w:r>
      <w:r w:rsidRPr="00174447">
        <w:rPr>
          <w:rStyle w:val="38pt0pt"/>
          <w:rFonts w:eastAsia="Calibri"/>
          <w:sz w:val="24"/>
          <w:szCs w:val="24"/>
          <w:lang w:val="ru-RU"/>
        </w:rPr>
        <w:t>: 86</w:t>
      </w:r>
      <w:r w:rsidRPr="00174447">
        <w:rPr>
          <w:rStyle w:val="32"/>
          <w:rFonts w:eastAsia="Calibri"/>
          <w:sz w:val="24"/>
          <w:szCs w:val="24"/>
        </w:rPr>
        <w:t>.</w:t>
      </w:r>
      <w:r w:rsidRPr="00174447">
        <w:rPr>
          <w:rStyle w:val="32"/>
          <w:rFonts w:eastAsia="Calibri"/>
          <w:sz w:val="24"/>
          <w:szCs w:val="24"/>
          <w:lang w:val="en-US"/>
        </w:rPr>
        <w:t>rospotrebnadzor</w:t>
      </w:r>
      <w:r w:rsidRPr="00174447">
        <w:rPr>
          <w:rStyle w:val="32"/>
          <w:rFonts w:eastAsia="Calibri"/>
          <w:sz w:val="24"/>
          <w:szCs w:val="24"/>
        </w:rPr>
        <w:t>.</w:t>
      </w:r>
      <w:r w:rsidRPr="00174447">
        <w:rPr>
          <w:rStyle w:val="32"/>
          <w:rFonts w:eastAsia="Calibri"/>
          <w:sz w:val="24"/>
          <w:szCs w:val="24"/>
          <w:lang w:val="en-US"/>
        </w:rPr>
        <w:t>ru</w:t>
      </w:r>
      <w:r>
        <w:rPr>
          <w:rStyle w:val="32"/>
          <w:rFonts w:eastAsia="Calibri"/>
          <w:sz w:val="24"/>
          <w:szCs w:val="24"/>
        </w:rPr>
        <w:t>,</w:t>
      </w:r>
      <w:r w:rsidRPr="00174447">
        <w:rPr>
          <w:rStyle w:val="38pt0pt"/>
          <w:rFonts w:eastAsia="Calibri"/>
          <w:sz w:val="24"/>
          <w:szCs w:val="24"/>
          <w:lang w:val="ru-RU"/>
        </w:rPr>
        <w:t xml:space="preserve"> </w:t>
      </w:r>
      <w:r w:rsidRPr="00174447">
        <w:rPr>
          <w:rStyle w:val="38pt0pt"/>
          <w:rFonts w:eastAsia="Calibri"/>
          <w:sz w:val="24"/>
          <w:szCs w:val="24"/>
          <w:lang w:val="ru"/>
        </w:rPr>
        <w:t>в</w:t>
      </w:r>
      <w:r w:rsidRPr="00174447">
        <w:rPr>
          <w:rStyle w:val="32"/>
          <w:rFonts w:eastAsia="Calibri"/>
          <w:sz w:val="24"/>
          <w:szCs w:val="24"/>
        </w:rPr>
        <w:t xml:space="preserve"> разделе «Территориальные отделы».</w:t>
      </w:r>
    </w:p>
    <w:p w:rsidR="00552A78" w:rsidRDefault="00552A78" w:rsidP="00005B56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A92FC1" w:rsidRDefault="00A92FC1">
      <w:pPr>
        <w:spacing w:after="0" w:line="240" w:lineRule="auto"/>
      </w:pPr>
      <w:r>
        <w:br w:type="page"/>
      </w:r>
    </w:p>
    <w:p w:rsidR="00356B0F" w:rsidRDefault="00A92FC1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bookmarkStart w:id="12" w:name="bookmark2"/>
      <w:r w:rsidR="007B464C">
        <w:rPr>
          <w:rFonts w:ascii="Times New Roman" w:hAnsi="Times New Roman"/>
          <w:bCs/>
          <w:caps/>
          <w:sz w:val="24"/>
          <w:szCs w:val="24"/>
        </w:rPr>
        <w:t>5</w:t>
      </w:r>
    </w:p>
    <w:p w:rsidR="00356B0F" w:rsidRDefault="00356B0F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Default="00356B0F" w:rsidP="00356B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Примеры описания выявленных нарушений</w:t>
      </w:r>
      <w:bookmarkEnd w:id="12"/>
    </w:p>
    <w:p w:rsidR="00356B0F" w:rsidRPr="00356B0F" w:rsidRDefault="00356B0F" w:rsidP="00356B0F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56B0F" w:rsidRPr="00356B0F" w:rsidRDefault="00356B0F" w:rsidP="00356B0F">
      <w:pPr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6B0F">
        <w:rPr>
          <w:rFonts w:ascii="Times New Roman" w:hAnsi="Times New Roman"/>
          <w:sz w:val="26"/>
          <w:szCs w:val="26"/>
        </w:rPr>
        <w:t xml:space="preserve">09 мая 2017 года в 12 часов 49 минут по адресу: Ханты-Мансийский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г. Когалым,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 xml:space="preserve">Кирова, д. 11, в магазине «Апельсин», принадлежащем ООО/ИП, несовершеннолетнему гражданину Ф.И.О. была реализована алкогольная продукция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водка</w:t>
      </w:r>
      <w:r w:rsidR="00721539"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>«Белая береза» емкостью 0,5 л.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несовершеннолетнему подтверждается: кассовым чеком, фото-видеосъёмкой.</w:t>
      </w:r>
    </w:p>
    <w:p w:rsidR="00356B0F" w:rsidRPr="00356B0F" w:rsidRDefault="00356B0F" w:rsidP="00356B0F">
      <w:pPr>
        <w:tabs>
          <w:tab w:val="left" w:pos="9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56B0F">
        <w:rPr>
          <w:rFonts w:ascii="Times New Roman" w:hAnsi="Times New Roman"/>
          <w:sz w:val="26"/>
          <w:szCs w:val="26"/>
        </w:rPr>
        <w:t xml:space="preserve">31 августа 2016 года в 12 часов 00 минут в буфете при кафе «Северное», </w:t>
      </w:r>
      <w:r>
        <w:rPr>
          <w:rFonts w:ascii="Times New Roman" w:hAnsi="Times New Roman"/>
          <w:sz w:val="26"/>
          <w:szCs w:val="26"/>
        </w:rPr>
        <w:t>расположенном по адресу: Ханты-</w:t>
      </w:r>
      <w:r w:rsidRPr="00356B0F">
        <w:rPr>
          <w:rFonts w:ascii="Times New Roman" w:hAnsi="Times New Roman"/>
          <w:sz w:val="26"/>
          <w:szCs w:val="26"/>
        </w:rPr>
        <w:t xml:space="preserve">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56B0F">
        <w:rPr>
          <w:rFonts w:ascii="Times New Roman" w:hAnsi="Times New Roman"/>
          <w:sz w:val="26"/>
          <w:szCs w:val="26"/>
        </w:rPr>
        <w:t>г. Радужный, микрорайон Южный, ул. Ломоносова, д. 30а, в котором осуществляет деятельность ООО, обнаружено нахождение в розничной продаже алкогольной продукции по цене ниже установленной, а именно, на полках - витринах размещена следующая алкогольная продукция: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«Путинка вездеход» емкостью 0,375 л., крепость 40 %, дата розлива отсутствует, производитель ООО «Завод качественный знак» в количестве 1 бутылка, по цене 139 руб.00 коп. (ФСМ 100 773651198).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по цене ниже установленной подтверждается: кассовым чеко</w:t>
      </w:r>
      <w:r w:rsidR="00721539">
        <w:rPr>
          <w:rFonts w:ascii="Times New Roman" w:hAnsi="Times New Roman"/>
          <w:sz w:val="26"/>
          <w:szCs w:val="26"/>
        </w:rPr>
        <w:t>м, фото-</w:t>
      </w:r>
      <w:r w:rsidRPr="00356B0F">
        <w:rPr>
          <w:rFonts w:ascii="Times New Roman" w:hAnsi="Times New Roman"/>
          <w:sz w:val="26"/>
          <w:szCs w:val="26"/>
        </w:rPr>
        <w:t>видеосъёмкой</w:t>
      </w:r>
      <w:r>
        <w:rPr>
          <w:rFonts w:ascii="Times New Roman" w:hAnsi="Times New Roman"/>
          <w:sz w:val="26"/>
          <w:szCs w:val="26"/>
        </w:rPr>
        <w:t>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3. 29.12.2016 в 15 час. 30 мин. по адресу: Ханты-Мансийский автономный округ-Югра, Советский район, г. Югорск, ул. Гастелло, д. 28А, магазин «Зарина», в котором осуществляет свою деятельность ИП/ООО, выявлена в продаже алкогольная продукция без сопроводительных документов, удостоверяющих легальность ее производства и оборота, следующих наименований: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пиво «Чешское светлое», 5,0%, 3,0 л., пл/б,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пиво «Жигулевское живое», 4,5%, 2,5 л., пл/б,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892D8C" w:rsidRPr="00721539" w:rsidRDefault="00892D8C" w:rsidP="00892D8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Факт продажи алкогольной продукции без сопроводительных документом подтве</w:t>
      </w:r>
      <w:r w:rsidR="003C5507">
        <w:rPr>
          <w:rFonts w:ascii="Times New Roman" w:hAnsi="Times New Roman"/>
          <w:sz w:val="26"/>
          <w:szCs w:val="26"/>
        </w:rPr>
        <w:t>рждается: кассовым чеком, фото-</w:t>
      </w:r>
      <w:r w:rsidRPr="00721539">
        <w:rPr>
          <w:rFonts w:ascii="Times New Roman" w:hAnsi="Times New Roman"/>
          <w:sz w:val="26"/>
          <w:szCs w:val="26"/>
        </w:rPr>
        <w:t>видеосъёмкой, и т.д.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4. ООО/ИП 29 декабря 2016 в 15 час. 15 мин. по адресу: Ханты-Мансийский автономный округ-Югра, г. Сургут, п. Солнечный, в магазине «Экватор» осуществляло  розничную продажу алкогольной продукции без маркировки ФСМ (федеральная специальная марка) и (или) АМ (акцизная марка) либо маркированной поддельными ФСМ и (или) АМ: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береза», емкостью 0,5 л., крепостью 40%, производитель ООО «Курант» в количестве 17 бутылок;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«Столичная», емкостью 0, 5 л., крепостью 40%, производитель ОАО Московский завод «Кристалл», в количестве 11 бутылок.</w:t>
      </w:r>
    </w:p>
    <w:p w:rsidR="00892D8C" w:rsidRPr="00721539" w:rsidRDefault="00892D8C" w:rsidP="00892D8C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Факт продажи немаркированной ФСМ (АМ) либо с поддельными ФСМ (АМ) алкогольной продукции: кассовым чеком, фото-видеосъёмкой, и т.д.</w:t>
      </w:r>
    </w:p>
    <w:p w:rsidR="00356B0F" w:rsidRPr="00356B0F" w:rsidRDefault="00356B0F" w:rsidP="00892D8C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6B0F" w:rsidRPr="00356B0F" w:rsidSect="00D23A7B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5D" w:rsidRDefault="00834E5D" w:rsidP="00552A78">
      <w:pPr>
        <w:spacing w:after="0" w:line="240" w:lineRule="auto"/>
      </w:pPr>
      <w:r>
        <w:separator/>
      </w:r>
    </w:p>
  </w:endnote>
  <w:endnote w:type="continuationSeparator" w:id="0">
    <w:p w:rsidR="00834E5D" w:rsidRDefault="00834E5D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5D" w:rsidRDefault="00834E5D" w:rsidP="00552A78">
      <w:pPr>
        <w:spacing w:after="0" w:line="240" w:lineRule="auto"/>
      </w:pPr>
      <w:r>
        <w:separator/>
      </w:r>
    </w:p>
  </w:footnote>
  <w:footnote w:type="continuationSeparator" w:id="0">
    <w:p w:rsidR="00834E5D" w:rsidRDefault="00834E5D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457893"/>
      <w:docPartObj>
        <w:docPartGallery w:val="Page Numbers (Top of Page)"/>
        <w:docPartUnique/>
      </w:docPartObj>
    </w:sdtPr>
    <w:sdtEndPr/>
    <w:sdtContent>
      <w:p w:rsidR="005723F5" w:rsidRDefault="005723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DBA">
          <w:rPr>
            <w:noProof/>
          </w:rPr>
          <w:t>1</w:t>
        </w:r>
        <w:r>
          <w:fldChar w:fldCharType="end"/>
        </w:r>
      </w:p>
    </w:sdtContent>
  </w:sdt>
  <w:p w:rsidR="005723F5" w:rsidRDefault="005723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5" w15:restartNumberingAfterBreak="0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E8"/>
    <w:rsid w:val="00005B56"/>
    <w:rsid w:val="00025588"/>
    <w:rsid w:val="00046746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F27AF"/>
    <w:rsid w:val="000F7811"/>
    <w:rsid w:val="00131041"/>
    <w:rsid w:val="0015412D"/>
    <w:rsid w:val="00155285"/>
    <w:rsid w:val="00165CBB"/>
    <w:rsid w:val="00170036"/>
    <w:rsid w:val="001721B4"/>
    <w:rsid w:val="00174447"/>
    <w:rsid w:val="001932A1"/>
    <w:rsid w:val="001C3A54"/>
    <w:rsid w:val="001D0DB9"/>
    <w:rsid w:val="001E3CD1"/>
    <w:rsid w:val="00204243"/>
    <w:rsid w:val="00223FB5"/>
    <w:rsid w:val="00250191"/>
    <w:rsid w:val="00277418"/>
    <w:rsid w:val="0028290B"/>
    <w:rsid w:val="0029214B"/>
    <w:rsid w:val="002B38F2"/>
    <w:rsid w:val="002B5BA2"/>
    <w:rsid w:val="002C191B"/>
    <w:rsid w:val="002C7C93"/>
    <w:rsid w:val="002E3A83"/>
    <w:rsid w:val="00320FF4"/>
    <w:rsid w:val="00344179"/>
    <w:rsid w:val="00346030"/>
    <w:rsid w:val="00356B0F"/>
    <w:rsid w:val="00373476"/>
    <w:rsid w:val="003B40EC"/>
    <w:rsid w:val="003B432D"/>
    <w:rsid w:val="003C5507"/>
    <w:rsid w:val="003F4F72"/>
    <w:rsid w:val="00405510"/>
    <w:rsid w:val="00405FE8"/>
    <w:rsid w:val="00432F36"/>
    <w:rsid w:val="0043313C"/>
    <w:rsid w:val="00471FF9"/>
    <w:rsid w:val="004730C0"/>
    <w:rsid w:val="00474AD0"/>
    <w:rsid w:val="00477A55"/>
    <w:rsid w:val="004A30C3"/>
    <w:rsid w:val="004A589A"/>
    <w:rsid w:val="004A5DCF"/>
    <w:rsid w:val="004C3D26"/>
    <w:rsid w:val="004D7199"/>
    <w:rsid w:val="004F3972"/>
    <w:rsid w:val="00534D0A"/>
    <w:rsid w:val="00541ED4"/>
    <w:rsid w:val="00550DC0"/>
    <w:rsid w:val="0055222B"/>
    <w:rsid w:val="005525BA"/>
    <w:rsid w:val="00552A78"/>
    <w:rsid w:val="00563803"/>
    <w:rsid w:val="00567445"/>
    <w:rsid w:val="005723F5"/>
    <w:rsid w:val="005A6B45"/>
    <w:rsid w:val="005C15CB"/>
    <w:rsid w:val="005C481A"/>
    <w:rsid w:val="005E0BC8"/>
    <w:rsid w:val="0060259C"/>
    <w:rsid w:val="00612673"/>
    <w:rsid w:val="00635C11"/>
    <w:rsid w:val="00641952"/>
    <w:rsid w:val="006426FB"/>
    <w:rsid w:val="006567F5"/>
    <w:rsid w:val="00673CBF"/>
    <w:rsid w:val="0068512C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60619"/>
    <w:rsid w:val="00761954"/>
    <w:rsid w:val="007B32B5"/>
    <w:rsid w:val="007B464C"/>
    <w:rsid w:val="007C09C6"/>
    <w:rsid w:val="007D4450"/>
    <w:rsid w:val="007E2FE0"/>
    <w:rsid w:val="007E7B41"/>
    <w:rsid w:val="007F6DBA"/>
    <w:rsid w:val="0081619D"/>
    <w:rsid w:val="00834E5D"/>
    <w:rsid w:val="00836D69"/>
    <w:rsid w:val="008517BA"/>
    <w:rsid w:val="00851A6E"/>
    <w:rsid w:val="00856D17"/>
    <w:rsid w:val="00857674"/>
    <w:rsid w:val="00874896"/>
    <w:rsid w:val="00892D8C"/>
    <w:rsid w:val="008A7F53"/>
    <w:rsid w:val="008B5755"/>
    <w:rsid w:val="008C11B6"/>
    <w:rsid w:val="008C2D0C"/>
    <w:rsid w:val="008C50F4"/>
    <w:rsid w:val="00911C6E"/>
    <w:rsid w:val="00915E36"/>
    <w:rsid w:val="009254B3"/>
    <w:rsid w:val="00970BB5"/>
    <w:rsid w:val="009B5154"/>
    <w:rsid w:val="009B6C02"/>
    <w:rsid w:val="009F39A7"/>
    <w:rsid w:val="00A2034C"/>
    <w:rsid w:val="00A24811"/>
    <w:rsid w:val="00A5255F"/>
    <w:rsid w:val="00A77C03"/>
    <w:rsid w:val="00A860EC"/>
    <w:rsid w:val="00A92FC1"/>
    <w:rsid w:val="00AA6256"/>
    <w:rsid w:val="00AC1436"/>
    <w:rsid w:val="00AC2259"/>
    <w:rsid w:val="00AC5C06"/>
    <w:rsid w:val="00AC6A44"/>
    <w:rsid w:val="00AE3628"/>
    <w:rsid w:val="00AE3C7A"/>
    <w:rsid w:val="00AF080E"/>
    <w:rsid w:val="00AF5AE8"/>
    <w:rsid w:val="00B1444B"/>
    <w:rsid w:val="00B244E0"/>
    <w:rsid w:val="00B35B59"/>
    <w:rsid w:val="00B604EC"/>
    <w:rsid w:val="00B648CA"/>
    <w:rsid w:val="00B752F5"/>
    <w:rsid w:val="00B817E2"/>
    <w:rsid w:val="00B866FA"/>
    <w:rsid w:val="00B9775C"/>
    <w:rsid w:val="00B9786F"/>
    <w:rsid w:val="00BA4532"/>
    <w:rsid w:val="00BC3B3C"/>
    <w:rsid w:val="00BD0DE0"/>
    <w:rsid w:val="00BE0396"/>
    <w:rsid w:val="00C129C0"/>
    <w:rsid w:val="00C21275"/>
    <w:rsid w:val="00C2314A"/>
    <w:rsid w:val="00C25BD4"/>
    <w:rsid w:val="00C54813"/>
    <w:rsid w:val="00C57ED9"/>
    <w:rsid w:val="00C60AC5"/>
    <w:rsid w:val="00C90BC2"/>
    <w:rsid w:val="00CD2BA9"/>
    <w:rsid w:val="00CF642F"/>
    <w:rsid w:val="00D068F1"/>
    <w:rsid w:val="00D13FDF"/>
    <w:rsid w:val="00D1553F"/>
    <w:rsid w:val="00D23A7B"/>
    <w:rsid w:val="00D248BF"/>
    <w:rsid w:val="00D527E9"/>
    <w:rsid w:val="00D61423"/>
    <w:rsid w:val="00DA35E2"/>
    <w:rsid w:val="00DB5E93"/>
    <w:rsid w:val="00DD4520"/>
    <w:rsid w:val="00DE2FAF"/>
    <w:rsid w:val="00E11FA1"/>
    <w:rsid w:val="00E12010"/>
    <w:rsid w:val="00E46725"/>
    <w:rsid w:val="00E53300"/>
    <w:rsid w:val="00E85C3A"/>
    <w:rsid w:val="00EA7D20"/>
    <w:rsid w:val="00EB3015"/>
    <w:rsid w:val="00EB4C87"/>
    <w:rsid w:val="00EC51DE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6838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E8D11-79F9-4CF8-B7D2-1E51B242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http://ww\v.depeconom.admhmao.ru/deyatelnost/potrebitelskiv-ryno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antikontrafakt-alko/i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hanty@86.rospotrebnadz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v.google.com/store/apps/details?id=ru.fsrar.anticontrafact&amp;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n@admhmao.ru" TargetMode="External"/><Relationship Id="rId10" Type="http://schemas.openxmlformats.org/officeDocument/2006/relationships/hyperlink" Target="http://public.fsra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srar.ru/licens/reestr" TargetMode="External"/><Relationship Id="rId14" Type="http://schemas.openxmlformats.org/officeDocument/2006/relationships/hyperlink" Target="mailto:mvd86@mv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99FA-4618-423F-90C3-3E5FC6F1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Алексеев Евгений Александрович</cp:lastModifiedBy>
  <cp:revision>3</cp:revision>
  <cp:lastPrinted>2017-06-27T04:20:00Z</cp:lastPrinted>
  <dcterms:created xsi:type="dcterms:W3CDTF">2017-12-28T11:52:00Z</dcterms:created>
  <dcterms:modified xsi:type="dcterms:W3CDTF">2017-12-28T11:52:00Z</dcterms:modified>
</cp:coreProperties>
</file>